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303B" w14:textId="3CDE4549" w:rsidR="00B74336" w:rsidRDefault="00E855C7" w:rsidP="00E855C7">
      <w:pPr>
        <w:shd w:val="clear" w:color="auto" w:fill="FFFFFF"/>
        <w:spacing w:before="100" w:beforeAutospacing="1"/>
        <w:ind w:right="75"/>
        <w:rPr>
          <w:rFonts w:ascii="Times New Roman" w:hAnsi="Times New Roman" w:cs="Times New Roman"/>
          <w:b/>
          <w:color w:val="000000"/>
        </w:rPr>
      </w:pPr>
      <w:r>
        <w:rPr>
          <w:rFonts w:ascii="Times New Roman" w:hAnsi="Times New Roman" w:cs="Times New Roman"/>
          <w:b/>
          <w:color w:val="000000"/>
        </w:rPr>
        <w:t>Berries and Their effects on</w:t>
      </w:r>
      <w:r w:rsidR="008D22E6">
        <w:rPr>
          <w:rFonts w:ascii="Times New Roman" w:hAnsi="Times New Roman" w:cs="Times New Roman"/>
          <w:b/>
          <w:color w:val="000000"/>
        </w:rPr>
        <w:t xml:space="preserve"> Oxidative Stress</w:t>
      </w:r>
      <w:r w:rsidR="00DB7708">
        <w:rPr>
          <w:rFonts w:ascii="Times New Roman" w:hAnsi="Times New Roman" w:cs="Times New Roman"/>
          <w:b/>
          <w:color w:val="000000"/>
        </w:rPr>
        <w:t xml:space="preserve"> and</w:t>
      </w:r>
      <w:r>
        <w:rPr>
          <w:rFonts w:ascii="Times New Roman" w:hAnsi="Times New Roman" w:cs="Times New Roman"/>
          <w:b/>
          <w:color w:val="000000"/>
        </w:rPr>
        <w:t xml:space="preserve"> Inflammation</w:t>
      </w:r>
      <w:r w:rsidR="004F20E3">
        <w:rPr>
          <w:rFonts w:ascii="Times New Roman" w:hAnsi="Times New Roman" w:cs="Times New Roman"/>
          <w:b/>
          <w:color w:val="000000"/>
        </w:rPr>
        <w:t xml:space="preserve">  </w:t>
      </w:r>
      <w:r>
        <w:rPr>
          <w:rFonts w:ascii="Times New Roman" w:hAnsi="Times New Roman" w:cs="Times New Roman"/>
          <w:b/>
          <w:color w:val="000000"/>
        </w:rPr>
        <w:t xml:space="preserve"> </w:t>
      </w:r>
    </w:p>
    <w:p w14:paraId="4638B087" w14:textId="77777777" w:rsidR="00D214EC" w:rsidRDefault="00E855C7" w:rsidP="00E855C7">
      <w:pPr>
        <w:shd w:val="clear" w:color="auto" w:fill="FFFFFF"/>
        <w:spacing w:before="100" w:beforeAutospacing="1"/>
        <w:ind w:right="75"/>
        <w:rPr>
          <w:rFonts w:ascii="Times New Roman" w:hAnsi="Times New Roman" w:cs="Times New Roman"/>
          <w:b/>
          <w:color w:val="000000"/>
        </w:rPr>
      </w:pPr>
      <w:r>
        <w:rPr>
          <w:rFonts w:ascii="Times New Roman" w:hAnsi="Times New Roman" w:cs="Times New Roman"/>
          <w:b/>
          <w:color w:val="000000"/>
        </w:rPr>
        <w:t>Introduction</w:t>
      </w:r>
    </w:p>
    <w:p w14:paraId="5C065B60" w14:textId="76932F2B" w:rsidR="00E855C7" w:rsidRPr="00D214EC" w:rsidRDefault="00E855C7" w:rsidP="00D214EC">
      <w:pPr>
        <w:shd w:val="clear" w:color="auto" w:fill="FFFFFF"/>
        <w:spacing w:before="100" w:beforeAutospacing="1"/>
        <w:ind w:right="75" w:firstLine="720"/>
        <w:rPr>
          <w:rFonts w:ascii="Times New Roman" w:hAnsi="Times New Roman" w:cs="Times New Roman"/>
          <w:b/>
          <w:color w:val="000000"/>
        </w:rPr>
      </w:pPr>
      <w:r>
        <w:rPr>
          <w:rFonts w:ascii="Times New Roman" w:hAnsi="Times New Roman" w:cs="Times New Roman"/>
          <w:b/>
          <w:color w:val="000000"/>
        </w:rPr>
        <w:t xml:space="preserve">The purpose for this article is to </w:t>
      </w:r>
      <w:r w:rsidR="003966C8">
        <w:rPr>
          <w:rFonts w:ascii="Times New Roman" w:hAnsi="Times New Roman" w:cs="Times New Roman"/>
          <w:b/>
          <w:color w:val="000000"/>
        </w:rPr>
        <w:t>review the effects that berries have blood biomarkers of oxidative stress and on inflammation in the body</w:t>
      </w:r>
      <w:r w:rsidR="00E6651D">
        <w:rPr>
          <w:rFonts w:ascii="Times New Roman" w:hAnsi="Times New Roman" w:cs="Times New Roman"/>
          <w:b/>
          <w:color w:val="000000"/>
        </w:rPr>
        <w:t xml:space="preserve"> and to see if consuming berries in the diet leads to lower cellular inflammation in participants in randomized clinical control trials. </w:t>
      </w:r>
      <w:r w:rsidR="004253D0">
        <w:rPr>
          <w:rFonts w:ascii="Times New Roman" w:hAnsi="Times New Roman" w:cs="Times New Roman"/>
          <w:color w:val="000000"/>
        </w:rPr>
        <w:t>These studies claim to be the first studies that review the effects</w:t>
      </w:r>
      <w:r w:rsidR="00560026">
        <w:rPr>
          <w:rFonts w:ascii="Times New Roman" w:hAnsi="Times New Roman" w:cs="Times New Roman"/>
          <w:color w:val="000000"/>
        </w:rPr>
        <w:t xml:space="preserve"> that berries have on specific blood levels that correspond with oxidative stress and inflammation.</w:t>
      </w:r>
      <w:r w:rsidR="00430F9F">
        <w:rPr>
          <w:rFonts w:ascii="Times New Roman" w:hAnsi="Times New Roman" w:cs="Times New Roman"/>
          <w:color w:val="000000"/>
        </w:rPr>
        <w:t xml:space="preserve"> These studies specifically look at the relationship between</w:t>
      </w:r>
      <w:r w:rsidR="005456F7">
        <w:rPr>
          <w:rFonts w:ascii="Times New Roman" w:hAnsi="Times New Roman" w:cs="Times New Roman"/>
          <w:color w:val="000000"/>
        </w:rPr>
        <w:t xml:space="preserve"> HbA1c, hs-CRP, Serum IL-6, IL-1</w:t>
      </w:r>
      <w:r w:rsidR="005456F7">
        <w:rPr>
          <w:rFonts w:ascii="Times New Roman" w:hAnsi="Times New Roman" w:cs="Times New Roman"/>
          <w:color w:val="000000"/>
        </w:rPr>
        <w:sym w:font="Symbol" w:char="F062"/>
      </w:r>
      <w:r w:rsidR="005456F7">
        <w:rPr>
          <w:rFonts w:ascii="Times New Roman" w:hAnsi="Times New Roman" w:cs="Times New Roman"/>
          <w:color w:val="000000"/>
        </w:rPr>
        <w:t>, MMP-3, 8-OHdG,</w:t>
      </w:r>
      <w:r w:rsidR="005456F7" w:rsidRPr="005456F7">
        <w:rPr>
          <w:rFonts w:ascii="Times New Roman" w:hAnsi="Times New Roman" w:cs="Times New Roman"/>
          <w:color w:val="000000"/>
        </w:rPr>
        <w:t xml:space="preserve"> </w:t>
      </w:r>
      <w:r w:rsidR="005456F7">
        <w:rPr>
          <w:rFonts w:ascii="Times New Roman" w:hAnsi="Times New Roman" w:cs="Times New Roman"/>
          <w:color w:val="000000"/>
        </w:rPr>
        <w:t xml:space="preserve">plasma </w:t>
      </w:r>
      <w:r w:rsidR="00BB6763">
        <w:rPr>
          <w:rFonts w:ascii="Times New Roman" w:hAnsi="Times New Roman" w:cs="Times New Roman"/>
          <w:color w:val="000000"/>
        </w:rPr>
        <w:t xml:space="preserve">GR, GPx, serum SOD, Serum OxLDL, </w:t>
      </w:r>
      <w:r w:rsidR="00BB6763" w:rsidRPr="00BB6763">
        <w:rPr>
          <w:rFonts w:ascii="Times New Roman" w:hAnsi="Times New Roman" w:cs="Times New Roman"/>
          <w:color w:val="000000"/>
        </w:rPr>
        <w:t>COX-2, IFN-</w:t>
      </w:r>
      <w:r w:rsidR="00BB6763" w:rsidRPr="00BB6763">
        <w:rPr>
          <w:rFonts w:ascii="Times New Roman" w:hAnsi="Times New Roman" w:cs="Times New Roman"/>
          <w:color w:val="000000"/>
        </w:rPr>
        <w:sym w:font="Symbol" w:char="F067"/>
      </w:r>
      <w:r w:rsidR="00BB6763" w:rsidRPr="00BB6763">
        <w:rPr>
          <w:rFonts w:ascii="Times New Roman" w:hAnsi="Times New Roman" w:cs="Times New Roman"/>
          <w:color w:val="000000"/>
        </w:rPr>
        <w:t>, inducible nitric oxide synthase,</w:t>
      </w:r>
      <w:r w:rsidR="00BB6763">
        <w:rPr>
          <w:rFonts w:ascii="Times New Roman" w:hAnsi="Times New Roman" w:cs="Times New Roman"/>
          <w:color w:val="000000"/>
        </w:rPr>
        <w:t xml:space="preserve"> and</w:t>
      </w:r>
      <w:r w:rsidR="00BB6763" w:rsidRPr="00BB6763">
        <w:rPr>
          <w:rFonts w:ascii="Times New Roman" w:hAnsi="Times New Roman" w:cs="Times New Roman"/>
          <w:color w:val="000000"/>
        </w:rPr>
        <w:t xml:space="preserve"> levels of </w:t>
      </w:r>
      <w:r w:rsidR="00D20E22">
        <w:rPr>
          <w:rFonts w:ascii="Times New Roman" w:hAnsi="Times New Roman" w:cs="Times New Roman"/>
          <w:color w:val="000000"/>
        </w:rPr>
        <w:t xml:space="preserve">MDA (an oxidative stress markers, </w:t>
      </w:r>
      <w:r w:rsidR="00796AB8">
        <w:rPr>
          <w:rFonts w:ascii="Times New Roman" w:hAnsi="Times New Roman" w:cs="Times New Roman"/>
          <w:color w:val="000000"/>
        </w:rPr>
        <w:t xml:space="preserve">and LDL cholesterol levels. </w:t>
      </w:r>
      <w:r w:rsidR="00E669A8">
        <w:rPr>
          <w:rFonts w:ascii="Times New Roman" w:hAnsi="Times New Roman" w:cs="Times New Roman"/>
          <w:color w:val="000000"/>
        </w:rPr>
        <w:t xml:space="preserve">Furthermore, </w:t>
      </w:r>
      <w:r w:rsidR="00796AB8">
        <w:rPr>
          <w:rFonts w:ascii="Times New Roman" w:hAnsi="Times New Roman" w:cs="Times New Roman"/>
          <w:color w:val="000000"/>
        </w:rPr>
        <w:t>lower</w:t>
      </w:r>
      <w:r w:rsidR="00E669A8">
        <w:rPr>
          <w:rFonts w:ascii="Times New Roman" w:hAnsi="Times New Roman" w:cs="Times New Roman"/>
          <w:color w:val="000000"/>
        </w:rPr>
        <w:t xml:space="preserve"> blood lipid levels </w:t>
      </w:r>
      <w:r w:rsidR="00796AB8">
        <w:rPr>
          <w:rFonts w:ascii="Times New Roman" w:hAnsi="Times New Roman" w:cs="Times New Roman"/>
          <w:color w:val="000000"/>
        </w:rPr>
        <w:t xml:space="preserve">of Inflammatory biomarkers may be </w:t>
      </w:r>
      <w:r w:rsidR="00E669A8">
        <w:rPr>
          <w:rFonts w:ascii="Times New Roman" w:hAnsi="Times New Roman" w:cs="Times New Roman"/>
          <w:color w:val="000000"/>
        </w:rPr>
        <w:t xml:space="preserve">due to daily berry consumption </w:t>
      </w:r>
      <w:r w:rsidR="00796AB8">
        <w:rPr>
          <w:rFonts w:ascii="Times New Roman" w:hAnsi="Times New Roman" w:cs="Times New Roman"/>
          <w:color w:val="000000"/>
        </w:rPr>
        <w:t>and</w:t>
      </w:r>
      <w:r w:rsidR="00E669A8">
        <w:rPr>
          <w:rFonts w:ascii="Times New Roman" w:hAnsi="Times New Roman" w:cs="Times New Roman"/>
          <w:color w:val="000000"/>
        </w:rPr>
        <w:t xml:space="preserve"> decrease oxidative stress and cellular inflammation</w:t>
      </w:r>
      <w:r w:rsidR="00630E5B">
        <w:rPr>
          <w:rFonts w:ascii="Times New Roman" w:hAnsi="Times New Roman" w:cs="Times New Roman"/>
          <w:color w:val="000000"/>
        </w:rPr>
        <w:t xml:space="preserve">. </w:t>
      </w:r>
    </w:p>
    <w:p w14:paraId="1A1329B1" w14:textId="5B6AD63F" w:rsidR="00E4234E" w:rsidRDefault="00297C42" w:rsidP="00E855C7">
      <w:pPr>
        <w:shd w:val="clear" w:color="auto" w:fill="FFFFFF"/>
        <w:spacing w:before="100" w:beforeAutospacing="1"/>
        <w:ind w:right="75"/>
        <w:rPr>
          <w:rFonts w:ascii="Times New Roman" w:hAnsi="Times New Roman" w:cs="Times New Roman"/>
          <w:b/>
          <w:color w:val="000000"/>
        </w:rPr>
      </w:pPr>
      <w:r>
        <w:rPr>
          <w:rFonts w:ascii="Times New Roman" w:hAnsi="Times New Roman" w:cs="Times New Roman"/>
          <w:b/>
          <w:color w:val="000000"/>
        </w:rPr>
        <w:t>Review of Articles</w:t>
      </w:r>
    </w:p>
    <w:p w14:paraId="4BD08248" w14:textId="77777777" w:rsidR="002716E6" w:rsidRDefault="00297C42" w:rsidP="004F20E3">
      <w:pPr>
        <w:shd w:val="clear" w:color="auto" w:fill="FFFFFF"/>
        <w:spacing w:before="100" w:beforeAutospacing="1"/>
        <w:ind w:right="75"/>
        <w:rPr>
          <w:rFonts w:ascii="Times New Roman" w:hAnsi="Times New Roman" w:cs="Times New Roman"/>
          <w:color w:val="000000"/>
        </w:rPr>
      </w:pPr>
      <w:r>
        <w:rPr>
          <w:rFonts w:ascii="Times New Roman" w:hAnsi="Times New Roman" w:cs="Times New Roman"/>
          <w:b/>
          <w:color w:val="000000"/>
        </w:rPr>
        <w:tab/>
        <w:t xml:space="preserve">In the article “Strawberries Improve Pain and Inflammation in Obese Adults with Radiographic Evidence of Knee Osteoarthritis,” </w:t>
      </w:r>
      <w:r w:rsidR="008D5EF3">
        <w:rPr>
          <w:rFonts w:ascii="Times New Roman" w:hAnsi="Times New Roman" w:cs="Times New Roman"/>
          <w:b/>
          <w:color w:val="000000"/>
        </w:rPr>
        <w:t>17 participants were randomized into two different groups, one received a 50 g drink of freeze-dried strawberry powder reconstituted in water, and the other received a 50 g control (placebo) drink composed of a powder that was created to mimic the sensory properties of the freeze-dried strawberry powder in caloric value and nutrient composition.</w:t>
      </w:r>
      <w:r w:rsidR="005551EF">
        <w:rPr>
          <w:rFonts w:ascii="Times New Roman" w:hAnsi="Times New Roman" w:cs="Times New Roman"/>
          <w:b/>
          <w:color w:val="000000"/>
        </w:rPr>
        <w:t xml:space="preserve"> Participants were required to consume their respected drinks twice a day </w:t>
      </w:r>
      <w:r w:rsidR="004F20E3">
        <w:rPr>
          <w:rFonts w:ascii="Times New Roman" w:hAnsi="Times New Roman" w:cs="Times New Roman"/>
          <w:b/>
          <w:color w:val="000000"/>
        </w:rPr>
        <w:t>over the course of 12 weeks, followed by a 2- week washo</w:t>
      </w:r>
      <w:r w:rsidR="0019435B">
        <w:rPr>
          <w:rFonts w:ascii="Times New Roman" w:hAnsi="Times New Roman" w:cs="Times New Roman"/>
          <w:b/>
          <w:color w:val="000000"/>
        </w:rPr>
        <w:t>ut phase. They then had a cross-over trial</w:t>
      </w:r>
      <w:r w:rsidR="004F20E3">
        <w:rPr>
          <w:rFonts w:ascii="Times New Roman" w:hAnsi="Times New Roman" w:cs="Times New Roman"/>
          <w:b/>
          <w:color w:val="000000"/>
        </w:rPr>
        <w:t xml:space="preserve"> switching the two groups for another 12 weeks. The overall duration of the study was 26 weeks, during which Researchers</w:t>
      </w:r>
      <w:r w:rsidR="0019435B">
        <w:rPr>
          <w:rFonts w:ascii="Times New Roman" w:hAnsi="Times New Roman" w:cs="Times New Roman"/>
          <w:b/>
          <w:color w:val="000000"/>
        </w:rPr>
        <w:t xml:space="preserve"> measured the differences in blood serum tests, assessments of pain, and quality of life indicators.</w:t>
      </w:r>
      <w:r w:rsidR="004F20E3">
        <w:rPr>
          <w:rFonts w:ascii="Times New Roman" w:hAnsi="Times New Roman" w:cs="Times New Roman"/>
          <w:b/>
          <w:color w:val="000000"/>
        </w:rPr>
        <w:t xml:space="preserve"> </w:t>
      </w:r>
      <w:r w:rsidR="008D5EF3">
        <w:rPr>
          <w:rFonts w:ascii="Times New Roman" w:hAnsi="Times New Roman" w:cs="Times New Roman"/>
          <w:b/>
          <w:color w:val="000000"/>
          <w:vertAlign w:val="superscript"/>
        </w:rPr>
        <w:t>1</w:t>
      </w:r>
      <w:r w:rsidR="008D5EF3">
        <w:rPr>
          <w:rFonts w:ascii="Times New Roman" w:hAnsi="Times New Roman" w:cs="Times New Roman"/>
          <w:b/>
          <w:color w:val="000000"/>
        </w:rPr>
        <w:t xml:space="preserve"> </w:t>
      </w:r>
      <w:r w:rsidR="00BB1F90">
        <w:rPr>
          <w:rFonts w:ascii="Times New Roman" w:hAnsi="Times New Roman" w:cs="Times New Roman"/>
          <w:color w:val="000000"/>
        </w:rPr>
        <w:t>Researchers</w:t>
      </w:r>
      <w:r w:rsidR="0019435B">
        <w:rPr>
          <w:rFonts w:ascii="Times New Roman" w:hAnsi="Times New Roman" w:cs="Times New Roman"/>
          <w:color w:val="000000"/>
        </w:rPr>
        <w:t xml:space="preserve"> conducted a randomized, double- blind cross-over trial </w:t>
      </w:r>
      <w:r w:rsidR="00BB1F90">
        <w:rPr>
          <w:rFonts w:ascii="Times New Roman" w:hAnsi="Times New Roman" w:cs="Times New Roman"/>
          <w:color w:val="000000"/>
        </w:rPr>
        <w:t>over the duration of 26 weeks’ total</w:t>
      </w:r>
      <w:r w:rsidR="00791821">
        <w:rPr>
          <w:rFonts w:ascii="Times New Roman" w:hAnsi="Times New Roman" w:cs="Times New Roman"/>
          <w:color w:val="000000"/>
        </w:rPr>
        <w:t xml:space="preserve"> where they assessed whether the selected biomarkers on inflammation and cartilage degradation, as well as knee pain scores, were different between the strawberry and the placebo phases at 12 vs. 26 weeks of the crossover study.</w:t>
      </w:r>
      <w:r w:rsidR="00E75B5E">
        <w:rPr>
          <w:rFonts w:ascii="Times New Roman" w:hAnsi="Times New Roman" w:cs="Times New Roman"/>
          <w:color w:val="000000"/>
        </w:rPr>
        <w:t xml:space="preserve"> The purpose of conducting the study was to examine the effects of freeze-dried strawberries on pain symptoms and on circulating biomarkers of inflammation and cartilage degradation in obese adults with knee OA.</w:t>
      </w:r>
      <w:r w:rsidR="00791821">
        <w:rPr>
          <w:rFonts w:ascii="Times New Roman" w:hAnsi="Times New Roman" w:cs="Times New Roman"/>
          <w:color w:val="000000"/>
        </w:rPr>
        <w:t xml:space="preserve"> </w:t>
      </w:r>
      <w:r w:rsidR="00D8741A">
        <w:rPr>
          <w:rFonts w:ascii="Times New Roman" w:hAnsi="Times New Roman" w:cs="Times New Roman"/>
          <w:color w:val="000000"/>
        </w:rPr>
        <w:t>For eligibility into this study, participants were required to be obese adults with radiographic evide</w:t>
      </w:r>
      <w:r w:rsidR="005B6876">
        <w:rPr>
          <w:rFonts w:ascii="Times New Roman" w:hAnsi="Times New Roman" w:cs="Times New Roman"/>
          <w:color w:val="000000"/>
        </w:rPr>
        <w:t>nce of knee Osteoarthritis (OA) but without f</w:t>
      </w:r>
      <w:r w:rsidR="002837B7">
        <w:rPr>
          <w:rFonts w:ascii="Times New Roman" w:hAnsi="Times New Roman" w:cs="Times New Roman"/>
          <w:color w:val="000000"/>
        </w:rPr>
        <w:t>ractures or dislocations. Individuals were not approved to participate in the study if they have had previous knee surgeries, rheumatoid arthritis, a metabolic disorder, liver or kidney failure, are pregnant or are lactating, have used corticosteroids or intra-articular injections during the preceding 3 months, use of fish oils and glucosamine, participated in a weight loss program in the preceding 6 months, and recent changes in physical activity levels, smoke regularly</w:t>
      </w:r>
      <w:r w:rsidR="007D1A30">
        <w:rPr>
          <w:rFonts w:ascii="Times New Roman" w:hAnsi="Times New Roman" w:cs="Times New Roman"/>
          <w:color w:val="000000"/>
        </w:rPr>
        <w:t xml:space="preserve">, or have an allergy to strawberries. </w:t>
      </w:r>
      <w:r w:rsidR="001E154E">
        <w:rPr>
          <w:rFonts w:ascii="Times New Roman" w:hAnsi="Times New Roman" w:cs="Times New Roman"/>
          <w:color w:val="000000"/>
        </w:rPr>
        <w:t xml:space="preserve">Measurements for assessing blood tests pain levels of the individuals, and quality of life were used with the Visual Analog Scale for Pain (VAS Pain), Measures of Intermittent and Constant Osteoarthritis Pain (ICOAP), and Health Assessment Questionnaire- Disability Index (HAQ-DI) questionnaires, which were completed at weeks 12, 14, and 26 of the study. </w:t>
      </w:r>
      <w:r w:rsidR="00E75B5E">
        <w:rPr>
          <w:rFonts w:ascii="Times New Roman" w:hAnsi="Times New Roman" w:cs="Times New Roman"/>
          <w:color w:val="000000"/>
        </w:rPr>
        <w:t xml:space="preserve">In regards to inflammation, </w:t>
      </w:r>
      <w:r w:rsidR="00754B47">
        <w:rPr>
          <w:rFonts w:ascii="Times New Roman" w:hAnsi="Times New Roman" w:cs="Times New Roman"/>
          <w:color w:val="000000"/>
        </w:rPr>
        <w:t xml:space="preserve">participants were tested for serum glucose, lipid profiles, HbA1c, and high-sensitivity C-reactive protein (hs-CRP) in their blood samples by using an automated </w:t>
      </w:r>
      <w:r w:rsidR="00754B47">
        <w:rPr>
          <w:rFonts w:ascii="Times New Roman" w:hAnsi="Times New Roman" w:cs="Times New Roman"/>
          <w:color w:val="000000"/>
        </w:rPr>
        <w:lastRenderedPageBreak/>
        <w:t>clinical analyzer. Serum IL-6, IL-1</w:t>
      </w:r>
      <w:r w:rsidR="00754B47">
        <w:rPr>
          <w:rFonts w:ascii="Times New Roman" w:hAnsi="Times New Roman" w:cs="Times New Roman"/>
          <w:color w:val="000000"/>
        </w:rPr>
        <w:sym w:font="Symbol" w:char="F062"/>
      </w:r>
      <w:r w:rsidR="00754B47">
        <w:rPr>
          <w:rFonts w:ascii="Times New Roman" w:hAnsi="Times New Roman" w:cs="Times New Roman"/>
          <w:color w:val="000000"/>
        </w:rPr>
        <w:t xml:space="preserve">, and MMP-3 and 8 were measured using ELISA kits. Researchers found that </w:t>
      </w:r>
      <w:r w:rsidR="00671BCB">
        <w:rPr>
          <w:rFonts w:ascii="Times New Roman" w:hAnsi="Times New Roman" w:cs="Times New Roman"/>
          <w:color w:val="000000"/>
        </w:rPr>
        <w:t>Serum IL-6 and IL-1</w:t>
      </w:r>
      <w:r w:rsidR="00671BCB">
        <w:rPr>
          <w:rFonts w:ascii="Times New Roman" w:hAnsi="Times New Roman" w:cs="Times New Roman"/>
          <w:color w:val="000000"/>
        </w:rPr>
        <w:sym w:font="Symbol" w:char="F062"/>
      </w:r>
      <w:r w:rsidR="00671BCB">
        <w:rPr>
          <w:rFonts w:ascii="Times New Roman" w:hAnsi="Times New Roman" w:cs="Times New Roman"/>
          <w:color w:val="000000"/>
        </w:rPr>
        <w:t>, were significantly lower in the strawberry vs. control phase at week 12. They concluded that</w:t>
      </w:r>
      <w:r w:rsidR="00403D1F">
        <w:rPr>
          <w:rFonts w:ascii="Times New Roman" w:hAnsi="Times New Roman" w:cs="Times New Roman"/>
          <w:color w:val="000000"/>
        </w:rPr>
        <w:t xml:space="preserve"> there was a significant decrease in IL-6, IL-1</w:t>
      </w:r>
      <w:r w:rsidR="00403D1F">
        <w:rPr>
          <w:rFonts w:ascii="Times New Roman" w:hAnsi="Times New Roman" w:cs="Times New Roman"/>
          <w:color w:val="000000"/>
        </w:rPr>
        <w:sym w:font="Symbol" w:char="F062"/>
      </w:r>
      <w:r w:rsidR="00403D1F">
        <w:rPr>
          <w:rFonts w:ascii="Times New Roman" w:hAnsi="Times New Roman" w:cs="Times New Roman"/>
          <w:color w:val="000000"/>
        </w:rPr>
        <w:t>, and MMP-3 in obese participants with</w:t>
      </w:r>
      <w:r w:rsidR="002716E6">
        <w:rPr>
          <w:rFonts w:ascii="Times New Roman" w:hAnsi="Times New Roman" w:cs="Times New Roman"/>
          <w:color w:val="000000"/>
        </w:rPr>
        <w:t xml:space="preserve"> knee OA, consistent with anti-</w:t>
      </w:r>
      <w:r w:rsidR="00403D1F">
        <w:rPr>
          <w:rFonts w:ascii="Times New Roman" w:hAnsi="Times New Roman" w:cs="Times New Roman"/>
          <w:color w:val="000000"/>
        </w:rPr>
        <w:t xml:space="preserve">inflammatory effects of dietary berries in OA management. </w:t>
      </w:r>
      <w:r w:rsidR="002716E6">
        <w:rPr>
          <w:rFonts w:ascii="Times New Roman" w:hAnsi="Times New Roman" w:cs="Times New Roman"/>
          <w:color w:val="000000"/>
        </w:rPr>
        <w:t xml:space="preserve">Therefore, the confirmed that strawberry bioactive compounds can improve pain and inflammation in obese adults with OA. </w:t>
      </w:r>
    </w:p>
    <w:p w14:paraId="1E72AA8E" w14:textId="636F8D5A" w:rsidR="002716E6" w:rsidRDefault="002716E6" w:rsidP="002716E6">
      <w:pPr>
        <w:shd w:val="clear" w:color="auto" w:fill="FFFFFF"/>
        <w:spacing w:before="100" w:beforeAutospacing="1"/>
        <w:ind w:right="75" w:firstLine="720"/>
        <w:rPr>
          <w:rFonts w:ascii="Times New Roman" w:hAnsi="Times New Roman" w:cs="Times New Roman"/>
          <w:color w:val="000000"/>
        </w:rPr>
      </w:pPr>
      <w:r>
        <w:rPr>
          <w:rFonts w:ascii="Times New Roman" w:hAnsi="Times New Roman" w:cs="Times New Roman"/>
          <w:b/>
          <w:color w:val="000000"/>
        </w:rPr>
        <w:t>I am rating this article as neutral</w:t>
      </w:r>
      <w:r w:rsidR="003F709F">
        <w:rPr>
          <w:rFonts w:ascii="Times New Roman" w:hAnsi="Times New Roman" w:cs="Times New Roman"/>
          <w:b/>
          <w:color w:val="000000"/>
        </w:rPr>
        <w:t xml:space="preserve">. </w:t>
      </w:r>
      <w:r w:rsidR="003F709F">
        <w:rPr>
          <w:rFonts w:ascii="Times New Roman" w:hAnsi="Times New Roman" w:cs="Times New Roman"/>
          <w:color w:val="000000"/>
        </w:rPr>
        <w:t xml:space="preserve">The researchers were very strong with including a randomized, controlled cross-over study design, they included double- blinding in their study, and they controlled the confounding variables in their study. </w:t>
      </w:r>
      <w:r w:rsidR="003F709F">
        <w:rPr>
          <w:rFonts w:ascii="Times New Roman" w:hAnsi="Times New Roman" w:cs="Times New Roman"/>
          <w:b/>
          <w:color w:val="000000"/>
        </w:rPr>
        <w:t xml:space="preserve">However, the reason why I am rating this article as neutral is that, even though </w:t>
      </w:r>
      <w:r w:rsidR="003F709F" w:rsidRPr="003F709F">
        <w:rPr>
          <w:rFonts w:ascii="Times New Roman" w:hAnsi="Times New Roman" w:cs="Times New Roman"/>
          <w:b/>
          <w:color w:val="000000"/>
        </w:rPr>
        <w:t>t</w:t>
      </w:r>
      <w:r w:rsidRPr="003F709F">
        <w:rPr>
          <w:rFonts w:ascii="Times New Roman" w:hAnsi="Times New Roman" w:cs="Times New Roman"/>
          <w:b/>
          <w:color w:val="000000"/>
        </w:rPr>
        <w:t>he article had all the makings of being a strong article in detail and in content, the sample size of the participants was 17 which is way too low in order to completely validate the findings of the study. They also failed to provide a non-OA control group for the study.</w:t>
      </w:r>
      <w:r>
        <w:rPr>
          <w:rFonts w:ascii="Times New Roman" w:hAnsi="Times New Roman" w:cs="Times New Roman"/>
          <w:color w:val="000000"/>
        </w:rPr>
        <w:t xml:space="preserve"> </w:t>
      </w:r>
    </w:p>
    <w:p w14:paraId="1ECA7C50" w14:textId="77777777" w:rsidR="00560026" w:rsidRDefault="003F709F" w:rsidP="00560026">
      <w:pPr>
        <w:shd w:val="clear" w:color="auto" w:fill="FFFFFF"/>
        <w:spacing w:before="100" w:beforeAutospacing="1"/>
        <w:ind w:right="75" w:firstLine="720"/>
        <w:rPr>
          <w:rFonts w:ascii="Times New Roman" w:hAnsi="Times New Roman" w:cs="Times New Roman"/>
          <w:color w:val="000000"/>
        </w:rPr>
      </w:pPr>
      <w:r>
        <w:rPr>
          <w:rFonts w:ascii="Times New Roman" w:hAnsi="Times New Roman" w:cs="Times New Roman"/>
          <w:b/>
          <w:color w:val="000000"/>
        </w:rPr>
        <w:t>The second article reviewed, “</w:t>
      </w:r>
      <w:r w:rsidR="003323A6">
        <w:rPr>
          <w:rFonts w:ascii="Times New Roman" w:hAnsi="Times New Roman" w:cs="Times New Roman"/>
          <w:b/>
          <w:color w:val="000000"/>
        </w:rPr>
        <w:t>Effects of daily blueberry consumption on circulating biomarkers of oxidative stress, inflammation, and antioxidant defense in postmenopausal women with pre- and stage 1-hypertension: a randomized controlled trial,” had</w:t>
      </w:r>
      <w:r w:rsidR="00227A7A">
        <w:rPr>
          <w:rFonts w:ascii="Times New Roman" w:hAnsi="Times New Roman" w:cs="Times New Roman"/>
          <w:b/>
          <w:color w:val="000000"/>
        </w:rPr>
        <w:t xml:space="preserve"> </w:t>
      </w:r>
      <w:r w:rsidR="00FB7BE8">
        <w:rPr>
          <w:rFonts w:ascii="Times New Roman" w:hAnsi="Times New Roman" w:cs="Times New Roman"/>
          <w:b/>
          <w:color w:val="000000"/>
        </w:rPr>
        <w:t xml:space="preserve">40 postmenopausal women with pre-and stage 1-hypertension randomized into two different groups, one received 22g of freeze-dried highbush blueberry powder per day, while the other group received 22g of a placebo powder (the Control) </w:t>
      </w:r>
      <w:r w:rsidR="00531AB9">
        <w:rPr>
          <w:rFonts w:ascii="Times New Roman" w:hAnsi="Times New Roman" w:cs="Times New Roman"/>
          <w:b/>
          <w:color w:val="000000"/>
        </w:rPr>
        <w:t>per day for a duration of 8 weeks regarding the effects that freeze-dried highbush blueberry powder has on oxidative stress and inflammation in the participants.</w:t>
      </w:r>
      <w:r w:rsidR="00AB5F42">
        <w:rPr>
          <w:rFonts w:ascii="Times New Roman" w:hAnsi="Times New Roman" w:cs="Times New Roman"/>
          <w:b/>
          <w:color w:val="000000"/>
          <w:sz w:val="32"/>
          <w:vertAlign w:val="superscript"/>
        </w:rPr>
        <w:t>2</w:t>
      </w:r>
      <w:r w:rsidR="00AB5F42">
        <w:rPr>
          <w:rFonts w:ascii="Times New Roman" w:hAnsi="Times New Roman" w:cs="Times New Roman"/>
          <w:b/>
          <w:color w:val="000000"/>
        </w:rPr>
        <w:t xml:space="preserve"> </w:t>
      </w:r>
      <w:r w:rsidR="00AB5F42">
        <w:rPr>
          <w:rFonts w:ascii="Times New Roman" w:hAnsi="Times New Roman" w:cs="Times New Roman"/>
          <w:color w:val="000000"/>
        </w:rPr>
        <w:t>Researchers composed a randomized, parallel-arm, double-blind, placebo controlled clinical trial evaluating the blood biomarker of oxidative</w:t>
      </w:r>
      <w:r w:rsidR="00DD7B2E">
        <w:rPr>
          <w:rFonts w:ascii="Times New Roman" w:hAnsi="Times New Roman" w:cs="Times New Roman"/>
          <w:color w:val="000000"/>
        </w:rPr>
        <w:t xml:space="preserve"> DN</w:t>
      </w:r>
      <w:r w:rsidR="00AB5F42">
        <w:rPr>
          <w:rFonts w:ascii="Times New Roman" w:hAnsi="Times New Roman" w:cs="Times New Roman"/>
          <w:color w:val="000000"/>
        </w:rPr>
        <w:t>A damage, 8-hydroxyl-2</w:t>
      </w:r>
      <w:r w:rsidR="00AB5F42">
        <w:rPr>
          <w:rFonts w:ascii="Times New Roman" w:hAnsi="Times New Roman" w:cs="Times New Roman"/>
          <w:color w:val="000000"/>
          <w:vertAlign w:val="superscript"/>
        </w:rPr>
        <w:t>1</w:t>
      </w:r>
      <w:r w:rsidR="00AB5F42">
        <w:rPr>
          <w:rFonts w:ascii="Times New Roman" w:hAnsi="Times New Roman" w:cs="Times New Roman"/>
          <w:color w:val="000000"/>
        </w:rPr>
        <w:t>- deoxyguanosine</w:t>
      </w:r>
      <w:r w:rsidR="002A2934">
        <w:rPr>
          <w:rFonts w:ascii="Times New Roman" w:hAnsi="Times New Roman" w:cs="Times New Roman"/>
          <w:color w:val="000000"/>
        </w:rPr>
        <w:t xml:space="preserve"> (8-OHdG)</w:t>
      </w:r>
      <w:r w:rsidR="00AB5F42">
        <w:rPr>
          <w:rFonts w:ascii="Times New Roman" w:hAnsi="Times New Roman" w:cs="Times New Roman"/>
          <w:color w:val="000000"/>
        </w:rPr>
        <w:t xml:space="preserve">, and oxidative stress, inflammation, and antioxidant defense. Tests were analyzed at a baseline of 4 and 8 weeks during the study. </w:t>
      </w:r>
      <w:r w:rsidR="008D7F57">
        <w:rPr>
          <w:rFonts w:ascii="Times New Roman" w:hAnsi="Times New Roman" w:cs="Times New Roman"/>
          <w:color w:val="000000"/>
        </w:rPr>
        <w:t>The participants were rando</w:t>
      </w:r>
      <w:r w:rsidR="00280433">
        <w:rPr>
          <w:rFonts w:ascii="Times New Roman" w:hAnsi="Times New Roman" w:cs="Times New Roman"/>
          <w:color w:val="000000"/>
        </w:rPr>
        <w:t>mized to their respected groups by using a computer pre-generated randomization list provided by the statistician and performed by</w:t>
      </w:r>
      <w:r w:rsidR="00693146">
        <w:rPr>
          <w:rFonts w:ascii="Times New Roman" w:hAnsi="Times New Roman" w:cs="Times New Roman"/>
          <w:color w:val="000000"/>
        </w:rPr>
        <w:t xml:space="preserve"> the study coordinator. The participants were advised not to alter their habitual diet and exercise regime during the course of the study. </w:t>
      </w:r>
      <w:r w:rsidR="00124A12">
        <w:rPr>
          <w:rFonts w:ascii="Times New Roman" w:hAnsi="Times New Roman" w:cs="Times New Roman"/>
          <w:color w:val="000000"/>
        </w:rPr>
        <w:t xml:space="preserve">The results of the study were </w:t>
      </w:r>
      <w:r w:rsidR="002A2934">
        <w:rPr>
          <w:rFonts w:ascii="Times New Roman" w:hAnsi="Times New Roman" w:cs="Times New Roman"/>
          <w:color w:val="000000"/>
        </w:rPr>
        <w:t xml:space="preserve">that at 4 weeks’ plasma 8-OHdG concentrations were significantly lower in the group that consumed the blueberry powder drink compared to the control group. However, at 8 weeks there was no statistically </w:t>
      </w:r>
      <w:r w:rsidR="004B418F">
        <w:rPr>
          <w:rFonts w:ascii="Times New Roman" w:hAnsi="Times New Roman" w:cs="Times New Roman"/>
          <w:color w:val="000000"/>
        </w:rPr>
        <w:t>significant difference between the plasma 8-OHdG concentrations between the two groups. The Serum TNF-</w:t>
      </w:r>
      <w:r w:rsidR="004B418F">
        <w:rPr>
          <w:rFonts w:ascii="Times New Roman" w:hAnsi="Times New Roman" w:cs="Times New Roman"/>
          <w:color w:val="000000"/>
        </w:rPr>
        <w:sym w:font="Symbol" w:char="F061"/>
      </w:r>
      <w:r w:rsidR="004B418F">
        <w:rPr>
          <w:rFonts w:ascii="Times New Roman" w:hAnsi="Times New Roman" w:cs="Times New Roman"/>
          <w:color w:val="000000"/>
        </w:rPr>
        <w:t xml:space="preserve"> concentrations were significantly reduced at both 4 and 8 weeks in </w:t>
      </w:r>
      <w:r w:rsidR="00474DBA">
        <w:rPr>
          <w:rFonts w:ascii="Times New Roman" w:hAnsi="Times New Roman" w:cs="Times New Roman"/>
          <w:color w:val="000000"/>
        </w:rPr>
        <w:t xml:space="preserve">both the </w:t>
      </w:r>
      <w:r w:rsidR="004B418F">
        <w:rPr>
          <w:rFonts w:ascii="Times New Roman" w:hAnsi="Times New Roman" w:cs="Times New Roman"/>
          <w:color w:val="000000"/>
        </w:rPr>
        <w:t>group that consumed the blueberry powder drink</w:t>
      </w:r>
      <w:r w:rsidR="00474DBA">
        <w:rPr>
          <w:rFonts w:ascii="Times New Roman" w:hAnsi="Times New Roman" w:cs="Times New Roman"/>
          <w:color w:val="000000"/>
        </w:rPr>
        <w:t xml:space="preserve"> and the control group. The plasma GR, GPx, and serum SOD were significantly increased at both 4 and 8 weeks in both groups. Serum OxLDL concentrations were significantly reduced at 4 weeks but not 8 weeks in both groups. And finally, 8-isoprostane levels were significantly reduced in the group that consumed the blueberry powder drink at 8 weeks. Overall, the results of this study concluded that there is no statistically significant difference over an extended amount of time between blood biomarkers of oxidative stress, inflammation, and antioxidant defense between the group that consumed the blueberry powder drink and the control group. However, over the course of 4 weeks, there was a statistically significant difference between the blood biomarkers of oxidative stress, inflammation, and antioxidant defense between the two groups. </w:t>
      </w:r>
      <w:r w:rsidR="00356AAA">
        <w:rPr>
          <w:rFonts w:ascii="Times New Roman" w:hAnsi="Times New Roman" w:cs="Times New Roman"/>
          <w:color w:val="000000"/>
        </w:rPr>
        <w:t xml:space="preserve">Because the </w:t>
      </w:r>
      <w:r w:rsidR="00693146">
        <w:rPr>
          <w:rFonts w:ascii="Times New Roman" w:hAnsi="Times New Roman" w:cs="Times New Roman"/>
          <w:color w:val="000000"/>
        </w:rPr>
        <w:t>improvements in oxidative DNA damage and inflammation was not sustainable at 8 weeks, blueberry consumption over 8 weeks cannot be confirmed in successfully improving inflammation over a long period of time ac</w:t>
      </w:r>
      <w:r w:rsidR="00042154">
        <w:rPr>
          <w:rFonts w:ascii="Times New Roman" w:hAnsi="Times New Roman" w:cs="Times New Roman"/>
          <w:color w:val="000000"/>
        </w:rPr>
        <w:t xml:space="preserve">cording to this specific study. However, at 4 weeks, daily consumptions of blueberries </w:t>
      </w:r>
      <w:r w:rsidR="00993ADA">
        <w:rPr>
          <w:rFonts w:ascii="Times New Roman" w:hAnsi="Times New Roman" w:cs="Times New Roman"/>
          <w:color w:val="000000"/>
        </w:rPr>
        <w:t>provide</w:t>
      </w:r>
      <w:r w:rsidR="00042154">
        <w:rPr>
          <w:rFonts w:ascii="Times New Roman" w:hAnsi="Times New Roman" w:cs="Times New Roman"/>
          <w:color w:val="000000"/>
        </w:rPr>
        <w:t xml:space="preserve"> modest protection against oxidative DNA damage and inflammation. </w:t>
      </w:r>
    </w:p>
    <w:p w14:paraId="537B4881" w14:textId="10276CD3" w:rsidR="00A92666" w:rsidRDefault="00A92666" w:rsidP="00560026">
      <w:pPr>
        <w:shd w:val="clear" w:color="auto" w:fill="FFFFFF"/>
        <w:spacing w:before="100" w:beforeAutospacing="1"/>
        <w:ind w:right="75" w:firstLine="720"/>
        <w:rPr>
          <w:rFonts w:ascii="Times New Roman" w:hAnsi="Times New Roman" w:cs="Times New Roman"/>
          <w:color w:val="000000"/>
        </w:rPr>
      </w:pPr>
      <w:r>
        <w:rPr>
          <w:rFonts w:ascii="Times New Roman" w:hAnsi="Times New Roman" w:cs="Times New Roman"/>
          <w:b/>
          <w:color w:val="000000"/>
        </w:rPr>
        <w:t xml:space="preserve">I am rating this article as </w:t>
      </w:r>
      <w:r w:rsidR="00B17EF0">
        <w:rPr>
          <w:rFonts w:ascii="Times New Roman" w:hAnsi="Times New Roman" w:cs="Times New Roman"/>
          <w:b/>
          <w:color w:val="000000"/>
        </w:rPr>
        <w:t xml:space="preserve">positive because it is </w:t>
      </w:r>
      <w:r>
        <w:rPr>
          <w:rFonts w:ascii="Times New Roman" w:hAnsi="Times New Roman" w:cs="Times New Roman"/>
          <w:b/>
          <w:color w:val="000000"/>
        </w:rPr>
        <w:t xml:space="preserve">an exceptionally strong article. </w:t>
      </w:r>
      <w:r>
        <w:rPr>
          <w:rFonts w:ascii="Times New Roman" w:hAnsi="Times New Roman" w:cs="Times New Roman"/>
          <w:color w:val="000000"/>
        </w:rPr>
        <w:t>This article was very thorough in the details and procedures of the study. The authors included all aspects of an exceptional article as well as listing their limitations</w:t>
      </w:r>
      <w:r w:rsidR="00042154">
        <w:rPr>
          <w:rFonts w:ascii="Times New Roman" w:hAnsi="Times New Roman" w:cs="Times New Roman"/>
          <w:color w:val="000000"/>
        </w:rPr>
        <w:t>, strengths,</w:t>
      </w:r>
      <w:r>
        <w:rPr>
          <w:rFonts w:ascii="Times New Roman" w:hAnsi="Times New Roman" w:cs="Times New Roman"/>
          <w:color w:val="000000"/>
        </w:rPr>
        <w:t xml:space="preserve"> and explaining their findings. </w:t>
      </w:r>
    </w:p>
    <w:p w14:paraId="3C2B9479" w14:textId="5C64B7C8" w:rsidR="002E795A" w:rsidRDefault="002E795A" w:rsidP="00F01E78">
      <w:pPr>
        <w:shd w:val="clear" w:color="auto" w:fill="FFFFFF"/>
        <w:spacing w:before="100" w:beforeAutospacing="1"/>
        <w:ind w:right="75" w:firstLine="720"/>
        <w:rPr>
          <w:rFonts w:ascii="Times New Roman" w:hAnsi="Times New Roman" w:cs="Times New Roman"/>
          <w:color w:val="000000"/>
        </w:rPr>
      </w:pPr>
      <w:r>
        <w:rPr>
          <w:rFonts w:ascii="Times New Roman" w:hAnsi="Times New Roman" w:cs="Times New Roman"/>
          <w:b/>
          <w:color w:val="000000"/>
        </w:rPr>
        <w:t>The third article reviewed, “</w:t>
      </w:r>
      <w:r w:rsidR="00963997">
        <w:rPr>
          <w:rFonts w:ascii="Times New Roman" w:hAnsi="Times New Roman" w:cs="Times New Roman"/>
          <w:b/>
          <w:color w:val="000000"/>
        </w:rPr>
        <w:t>Preventive and therapeutic effects of blueberry (</w:t>
      </w:r>
      <w:r w:rsidR="00963997">
        <w:rPr>
          <w:rFonts w:ascii="Times New Roman" w:hAnsi="Times New Roman" w:cs="Times New Roman"/>
          <w:b/>
          <w:i/>
          <w:color w:val="000000"/>
        </w:rPr>
        <w:t>Vaccinium corymbosum</w:t>
      </w:r>
      <w:r w:rsidR="00963997">
        <w:rPr>
          <w:rFonts w:ascii="Times New Roman" w:hAnsi="Times New Roman" w:cs="Times New Roman"/>
          <w:b/>
          <w:color w:val="000000"/>
        </w:rPr>
        <w:t xml:space="preserve">) extract against DSS- induced ulcerative colitis by regulation of antioxidant and inflammatory mediators,” </w:t>
      </w:r>
      <w:r w:rsidR="008069FE">
        <w:rPr>
          <w:rFonts w:ascii="Times New Roman" w:hAnsi="Times New Roman" w:cs="Times New Roman"/>
          <w:b/>
          <w:color w:val="000000"/>
        </w:rPr>
        <w:t xml:space="preserve">had </w:t>
      </w:r>
      <w:r w:rsidR="00017686">
        <w:rPr>
          <w:rFonts w:ascii="Times New Roman" w:hAnsi="Times New Roman" w:cs="Times New Roman"/>
          <w:b/>
          <w:color w:val="000000"/>
        </w:rPr>
        <w:t xml:space="preserve">a total of 42 seven-week-old female mice weighing between 20 and 22g randomized into six different groups, each group consisting of 7 mice. </w:t>
      </w:r>
      <w:r w:rsidR="00017686" w:rsidRPr="00017686">
        <w:rPr>
          <w:rFonts w:ascii="Times New Roman" w:hAnsi="Times New Roman" w:cs="Times New Roman"/>
          <w:b/>
          <w:color w:val="000000"/>
        </w:rPr>
        <w:t>The groups that the mice were put into were a control group</w:t>
      </w:r>
      <w:r w:rsidR="00017686">
        <w:rPr>
          <w:rFonts w:ascii="Times New Roman" w:hAnsi="Times New Roman" w:cs="Times New Roman"/>
          <w:b/>
          <w:color w:val="000000"/>
        </w:rPr>
        <w:t xml:space="preserve"> and recieved </w:t>
      </w:r>
      <w:r w:rsidR="00E33264">
        <w:rPr>
          <w:rFonts w:ascii="Times New Roman" w:hAnsi="Times New Roman" w:cs="Times New Roman"/>
          <w:b/>
          <w:color w:val="000000"/>
        </w:rPr>
        <w:t xml:space="preserve"> an untreated drinking water for 14 days; the DSS group received 3% DSS in drinking water for 7 days, followed by regular tap water for 7 days; the BE group received 50 mg/kg body weight BE (84 mg/kg fresh weight equivalent of blueberry) for 14 days; the BE prevention group received 50 mg/kg body weight BE (84 mg/kg fresh weight equivalent of blueberry) for 14 days and 3% DSS in drinking water for the last 7 days of BE administration; the BE treatment group received 3% DSS in drinking water for 7 days and 50 mg/kg body weight BE for 7 days after DSS administration; and the sulfasalazine group received 50 mg/kg body weight sulfasalazine orally for 7 days and after 7 days of 3% DSS administration. </w:t>
      </w:r>
      <w:r w:rsidR="009233BC">
        <w:rPr>
          <w:rFonts w:ascii="Times New Roman" w:hAnsi="Times New Roman" w:cs="Times New Roman"/>
          <w:b/>
          <w:color w:val="000000"/>
        </w:rPr>
        <w:t>Researchers used this study to observe the effects that blueberry extract (BE) has on inflammatory diseases, such as ulcerative colitis, in rats.</w:t>
      </w:r>
      <w:r w:rsidR="00300339">
        <w:rPr>
          <w:rFonts w:ascii="Times New Roman" w:hAnsi="Times New Roman" w:cs="Times New Roman"/>
          <w:b/>
          <w:color w:val="000000"/>
          <w:vertAlign w:val="superscript"/>
        </w:rPr>
        <w:t xml:space="preserve">3 </w:t>
      </w:r>
      <w:r w:rsidR="0006284D">
        <w:rPr>
          <w:rFonts w:ascii="Times New Roman" w:hAnsi="Times New Roman" w:cs="Times New Roman"/>
          <w:color w:val="000000"/>
        </w:rPr>
        <w:t>All rats in the study were controlled in an artificial environment, where researchers controlled, what they ate</w:t>
      </w:r>
      <w:r w:rsidR="0013154E">
        <w:rPr>
          <w:rFonts w:ascii="Times New Roman" w:hAnsi="Times New Roman" w:cs="Times New Roman"/>
          <w:color w:val="000000"/>
        </w:rPr>
        <w:t xml:space="preserve"> and drank</w:t>
      </w:r>
      <w:r w:rsidR="0006284D">
        <w:rPr>
          <w:rFonts w:ascii="Times New Roman" w:hAnsi="Times New Roman" w:cs="Times New Roman"/>
          <w:color w:val="000000"/>
        </w:rPr>
        <w:t>, their exercise,</w:t>
      </w:r>
      <w:r w:rsidR="0013154E">
        <w:rPr>
          <w:rFonts w:ascii="Times New Roman" w:hAnsi="Times New Roman" w:cs="Times New Roman"/>
          <w:color w:val="000000"/>
        </w:rPr>
        <w:t xml:space="preserve"> and their environmental conditions. </w:t>
      </w:r>
      <w:r w:rsidR="00A72AED">
        <w:rPr>
          <w:rFonts w:ascii="Times New Roman" w:hAnsi="Times New Roman" w:cs="Times New Roman"/>
          <w:color w:val="000000"/>
        </w:rPr>
        <w:t xml:space="preserve">CAT and SOD activities in serum </w:t>
      </w:r>
      <w:r w:rsidR="001E032B">
        <w:rPr>
          <w:rFonts w:ascii="Times New Roman" w:hAnsi="Times New Roman" w:cs="Times New Roman"/>
          <w:color w:val="000000"/>
        </w:rPr>
        <w:t xml:space="preserve">sample were measured using kits from the Cayman Chemical Company. Enzyme activity was expressed as nmol/min/mg/tissue. </w:t>
      </w:r>
      <w:r w:rsidR="00AF2AC0">
        <w:rPr>
          <w:rFonts w:ascii="Times New Roman" w:hAnsi="Times New Roman" w:cs="Times New Roman"/>
          <w:color w:val="000000"/>
        </w:rPr>
        <w:t xml:space="preserve">Results after oral administration of DSS showed </w:t>
      </w:r>
      <w:r w:rsidR="003C459A">
        <w:rPr>
          <w:rFonts w:ascii="Times New Roman" w:hAnsi="Times New Roman" w:cs="Times New Roman"/>
          <w:color w:val="000000"/>
        </w:rPr>
        <w:t xml:space="preserve">significant </w:t>
      </w:r>
      <w:r w:rsidR="00AF2AC0">
        <w:rPr>
          <w:rFonts w:ascii="Times New Roman" w:hAnsi="Times New Roman" w:cs="Times New Roman"/>
          <w:color w:val="000000"/>
        </w:rPr>
        <w:t>bowel wall thickening</w:t>
      </w:r>
      <w:r w:rsidR="003C459A">
        <w:rPr>
          <w:rFonts w:ascii="Times New Roman" w:hAnsi="Times New Roman" w:cs="Times New Roman"/>
          <w:color w:val="000000"/>
        </w:rPr>
        <w:t xml:space="preserve">, inflammation, and ulcers in both the BE prevention and BE treatment groups in comparison to the DSS group. </w:t>
      </w:r>
      <w:r w:rsidR="00BF60AB">
        <w:rPr>
          <w:rFonts w:ascii="Times New Roman" w:hAnsi="Times New Roman" w:cs="Times New Roman"/>
          <w:color w:val="000000"/>
        </w:rPr>
        <w:t xml:space="preserve">In the </w:t>
      </w:r>
      <w:r w:rsidR="0031652D">
        <w:rPr>
          <w:rFonts w:ascii="Times New Roman" w:hAnsi="Times New Roman" w:cs="Times New Roman"/>
          <w:color w:val="000000"/>
        </w:rPr>
        <w:t xml:space="preserve">DSS treated </w:t>
      </w:r>
      <w:r w:rsidR="00BF60AB">
        <w:rPr>
          <w:rFonts w:ascii="Times New Roman" w:hAnsi="Times New Roman" w:cs="Times New Roman"/>
          <w:color w:val="000000"/>
        </w:rPr>
        <w:t>group</w:t>
      </w:r>
      <w:r w:rsidR="0031652D">
        <w:rPr>
          <w:rFonts w:ascii="Times New Roman" w:hAnsi="Times New Roman" w:cs="Times New Roman"/>
          <w:color w:val="000000"/>
        </w:rPr>
        <w:t>,</w:t>
      </w:r>
      <w:r w:rsidR="00BF60AB">
        <w:rPr>
          <w:rFonts w:ascii="Times New Roman" w:hAnsi="Times New Roman" w:cs="Times New Roman"/>
          <w:color w:val="000000"/>
        </w:rPr>
        <w:t xml:space="preserve"> Inflammation was present through the mucosa, muscularis mucosae, and submucosa of the colonic tissue</w:t>
      </w:r>
      <w:r w:rsidR="0031652D">
        <w:rPr>
          <w:rFonts w:ascii="Times New Roman" w:hAnsi="Times New Roman" w:cs="Times New Roman"/>
          <w:color w:val="000000"/>
        </w:rPr>
        <w:t xml:space="preserve"> of the specimen. After dietary treatment with BE, histological analysis showed a reduction</w:t>
      </w:r>
      <w:r w:rsidR="00A4272B">
        <w:rPr>
          <w:rFonts w:ascii="Times New Roman" w:hAnsi="Times New Roman" w:cs="Times New Roman"/>
          <w:color w:val="000000"/>
        </w:rPr>
        <w:t xml:space="preserve"> in overall cell damage, and a </w:t>
      </w:r>
      <w:r w:rsidR="00401503">
        <w:rPr>
          <w:rFonts w:ascii="Times New Roman" w:hAnsi="Times New Roman" w:cs="Times New Roman"/>
          <w:color w:val="000000"/>
        </w:rPr>
        <w:t>decrease in</w:t>
      </w:r>
      <w:r w:rsidR="00A4272B">
        <w:rPr>
          <w:rFonts w:ascii="Times New Roman" w:hAnsi="Times New Roman" w:cs="Times New Roman"/>
          <w:color w:val="000000"/>
        </w:rPr>
        <w:t xml:space="preserve"> cellular</w:t>
      </w:r>
      <w:r w:rsidR="00401503">
        <w:rPr>
          <w:rFonts w:ascii="Times New Roman" w:hAnsi="Times New Roman" w:cs="Times New Roman"/>
          <w:color w:val="000000"/>
        </w:rPr>
        <w:t xml:space="preserve"> inflammation. </w:t>
      </w:r>
      <w:r w:rsidR="00E14787">
        <w:rPr>
          <w:rFonts w:ascii="Times New Roman" w:hAnsi="Times New Roman" w:cs="Times New Roman"/>
          <w:color w:val="000000"/>
        </w:rPr>
        <w:t xml:space="preserve">Evidence showed that </w:t>
      </w:r>
      <w:r w:rsidR="00175C37">
        <w:rPr>
          <w:rFonts w:ascii="Times New Roman" w:hAnsi="Times New Roman" w:cs="Times New Roman"/>
          <w:color w:val="000000"/>
        </w:rPr>
        <w:t>positive staining for IL-1</w:t>
      </w:r>
      <w:r w:rsidR="00175C37">
        <w:rPr>
          <w:rFonts w:ascii="Times New Roman" w:hAnsi="Times New Roman" w:cs="Times New Roman"/>
          <w:color w:val="000000"/>
        </w:rPr>
        <w:sym w:font="Symbol" w:char="F062"/>
      </w:r>
      <w:r w:rsidR="00175C37">
        <w:rPr>
          <w:rFonts w:ascii="Times New Roman" w:hAnsi="Times New Roman" w:cs="Times New Roman"/>
          <w:color w:val="000000"/>
        </w:rPr>
        <w:t xml:space="preserve"> was significantly higher in the epithelial cells of the damaged colon with cellular inflammation in the DSS treated group of mice. </w:t>
      </w:r>
      <w:r w:rsidR="00FC01AF">
        <w:rPr>
          <w:rFonts w:ascii="Times New Roman" w:hAnsi="Times New Roman" w:cs="Times New Roman"/>
          <w:color w:val="000000"/>
        </w:rPr>
        <w:t>The effects of BE on messenger RNA expression of proinflammatory cytokines was also assessed</w:t>
      </w:r>
      <w:r w:rsidR="002D443C">
        <w:rPr>
          <w:rFonts w:ascii="Times New Roman" w:hAnsi="Times New Roman" w:cs="Times New Roman"/>
          <w:color w:val="000000"/>
        </w:rPr>
        <w:t xml:space="preserve"> and resulted in significantly higher levels of proinflammatory cytokines COX-2, IFN-</w:t>
      </w:r>
      <w:r w:rsidR="002D443C">
        <w:rPr>
          <w:rFonts w:ascii="Times New Roman" w:hAnsi="Times New Roman" w:cs="Times New Roman"/>
          <w:color w:val="000000"/>
        </w:rPr>
        <w:sym w:font="Symbol" w:char="F067"/>
      </w:r>
      <w:r w:rsidR="002D443C">
        <w:rPr>
          <w:rFonts w:ascii="Times New Roman" w:hAnsi="Times New Roman" w:cs="Times New Roman"/>
          <w:color w:val="000000"/>
        </w:rPr>
        <w:t>, inducible nitric oxide synthase, and IL-1</w:t>
      </w:r>
      <w:r w:rsidR="002D443C">
        <w:rPr>
          <w:rFonts w:ascii="Times New Roman" w:hAnsi="Times New Roman" w:cs="Times New Roman"/>
          <w:color w:val="000000"/>
        </w:rPr>
        <w:sym w:font="Symbol" w:char="F062"/>
      </w:r>
      <w:r w:rsidR="002D443C">
        <w:rPr>
          <w:rFonts w:ascii="Times New Roman" w:hAnsi="Times New Roman" w:cs="Times New Roman"/>
          <w:color w:val="000000"/>
        </w:rPr>
        <w:t xml:space="preserve"> of colon tissues</w:t>
      </w:r>
      <w:r w:rsidR="00C8661A">
        <w:rPr>
          <w:rFonts w:ascii="Times New Roman" w:hAnsi="Times New Roman" w:cs="Times New Roman"/>
          <w:color w:val="000000"/>
        </w:rPr>
        <w:t xml:space="preserve"> compared to the control group. The researchers of this study concluded that </w:t>
      </w:r>
      <w:r w:rsidR="000072F0">
        <w:rPr>
          <w:rFonts w:ascii="Times New Roman" w:hAnsi="Times New Roman" w:cs="Times New Roman"/>
          <w:color w:val="000000"/>
        </w:rPr>
        <w:t>levels of MDA</w:t>
      </w:r>
      <w:r w:rsidR="00EC6A4B">
        <w:rPr>
          <w:rFonts w:ascii="Times New Roman" w:hAnsi="Times New Roman" w:cs="Times New Roman"/>
          <w:color w:val="000000"/>
        </w:rPr>
        <w:t xml:space="preserve"> (an oxidative stress marker) was significantly higher in the DSS group than in all the other groups. BE was found to significantly downregulate COX-2 and IL-1</w:t>
      </w:r>
      <w:r w:rsidR="00EC6A4B">
        <w:rPr>
          <w:rFonts w:ascii="Times New Roman" w:hAnsi="Times New Roman" w:cs="Times New Roman"/>
          <w:color w:val="000000"/>
        </w:rPr>
        <w:sym w:font="Symbol" w:char="F062"/>
      </w:r>
      <w:r w:rsidR="00EC6A4B">
        <w:rPr>
          <w:rFonts w:ascii="Times New Roman" w:hAnsi="Times New Roman" w:cs="Times New Roman"/>
          <w:color w:val="000000"/>
        </w:rPr>
        <w:t xml:space="preserve"> expression in the colon of the specimen. They noted that BE activates certain antioxidant functions and suppresses oxidative stress and inflammation in the colon. </w:t>
      </w:r>
    </w:p>
    <w:p w14:paraId="3349F26B" w14:textId="2C73238A" w:rsidR="00A83DB9" w:rsidRDefault="00A83DB9" w:rsidP="00F01E78">
      <w:pPr>
        <w:shd w:val="clear" w:color="auto" w:fill="FFFFFF"/>
        <w:spacing w:before="100" w:beforeAutospacing="1"/>
        <w:ind w:right="75" w:firstLine="720"/>
        <w:rPr>
          <w:rFonts w:ascii="Times New Roman" w:hAnsi="Times New Roman" w:cs="Times New Roman"/>
          <w:b/>
          <w:color w:val="000000"/>
        </w:rPr>
      </w:pPr>
      <w:r>
        <w:rPr>
          <w:rFonts w:ascii="Times New Roman" w:hAnsi="Times New Roman" w:cs="Times New Roman"/>
          <w:color w:val="000000"/>
        </w:rPr>
        <w:t xml:space="preserve">The overall content and procedures of this article were exemplary and very thorough, so thorough that it was hard to understand what the information was stating because there was too much information for the reader to process. </w:t>
      </w:r>
      <w:r>
        <w:rPr>
          <w:rFonts w:ascii="Times New Roman" w:hAnsi="Times New Roman" w:cs="Times New Roman"/>
          <w:b/>
          <w:color w:val="000000"/>
        </w:rPr>
        <w:t xml:space="preserve">I am rating this article as neutral because although they had an extensive amount of information and followed procedure correctly for their study, the information and the way they presented it was no clear enough for the reader to understand, they also failed to list the limitations of their study, which would have been beneficial information for the reader. </w:t>
      </w:r>
    </w:p>
    <w:p w14:paraId="4D07B913" w14:textId="27116541" w:rsidR="00626C30" w:rsidRDefault="008313A3" w:rsidP="005C67EC">
      <w:pPr>
        <w:shd w:val="clear" w:color="auto" w:fill="FFFFFF"/>
        <w:spacing w:before="100" w:beforeAutospacing="1"/>
        <w:ind w:right="75" w:firstLine="720"/>
        <w:rPr>
          <w:rFonts w:ascii="Times New Roman" w:hAnsi="Times New Roman" w:cs="Times New Roman"/>
          <w:color w:val="000000"/>
        </w:rPr>
      </w:pPr>
      <w:r>
        <w:rPr>
          <w:rFonts w:ascii="Times New Roman" w:hAnsi="Times New Roman" w:cs="Times New Roman"/>
          <w:b/>
          <w:color w:val="000000"/>
        </w:rPr>
        <w:t>The fourth article reviewed, “</w:t>
      </w:r>
      <w:r w:rsidR="000D08FF">
        <w:rPr>
          <w:rFonts w:ascii="Times New Roman" w:hAnsi="Times New Roman" w:cs="Times New Roman"/>
          <w:b/>
          <w:color w:val="000000"/>
        </w:rPr>
        <w:t xml:space="preserve">Aronia berry polyphenol consumption reduces plasma total and low-density lipoprotein cholesterol in former smokers without lowering biomarkers of inflammation and oxidative stress: a randomized controlled trial,” </w:t>
      </w:r>
      <w:r w:rsidR="00FB657D">
        <w:rPr>
          <w:rFonts w:ascii="Times New Roman" w:hAnsi="Times New Roman" w:cs="Times New Roman"/>
          <w:b/>
          <w:color w:val="000000"/>
        </w:rPr>
        <w:t xml:space="preserve">had </w:t>
      </w:r>
      <w:r w:rsidR="00F41BE4">
        <w:rPr>
          <w:rFonts w:ascii="Times New Roman" w:hAnsi="Times New Roman" w:cs="Times New Roman"/>
          <w:b/>
          <w:color w:val="000000"/>
        </w:rPr>
        <w:t>49</w:t>
      </w:r>
      <w:r w:rsidR="00D20E22">
        <w:rPr>
          <w:rFonts w:ascii="Times New Roman" w:hAnsi="Times New Roman" w:cs="Times New Roman"/>
          <w:b/>
          <w:color w:val="000000"/>
        </w:rPr>
        <w:t xml:space="preserve"> healthy adults who were previous smokers randomized into two groups, one who received 500 mg or aronia extract</w:t>
      </w:r>
      <w:r w:rsidR="00F91DE5">
        <w:rPr>
          <w:rFonts w:ascii="Times New Roman" w:hAnsi="Times New Roman" w:cs="Times New Roman"/>
          <w:b/>
          <w:color w:val="000000"/>
        </w:rPr>
        <w:t xml:space="preserve"> in capsule form</w:t>
      </w:r>
      <w:r w:rsidR="0049441B">
        <w:rPr>
          <w:rFonts w:ascii="Times New Roman" w:hAnsi="Times New Roman" w:cs="Times New Roman"/>
          <w:b/>
          <w:color w:val="000000"/>
        </w:rPr>
        <w:t xml:space="preserve"> or a placebo capsule composed of rice powder</w:t>
      </w:r>
      <w:r w:rsidR="00157D9C">
        <w:rPr>
          <w:rFonts w:ascii="Times New Roman" w:hAnsi="Times New Roman" w:cs="Times New Roman"/>
          <w:b/>
          <w:color w:val="000000"/>
        </w:rPr>
        <w:t xml:space="preserve"> for 12 weeks to determine if aronia polyphenols could significantly reduce plasma lipids and biomarkers of oxidative stress and inflammation in former somkers.</w:t>
      </w:r>
      <w:r w:rsidR="00157D9C">
        <w:rPr>
          <w:rFonts w:ascii="Times New Roman" w:hAnsi="Times New Roman" w:cs="Times New Roman"/>
          <w:b/>
          <w:color w:val="000000"/>
          <w:vertAlign w:val="superscript"/>
        </w:rPr>
        <w:t xml:space="preserve">4 </w:t>
      </w:r>
      <w:r w:rsidR="00743EDF">
        <w:rPr>
          <w:rFonts w:ascii="Times New Roman" w:hAnsi="Times New Roman" w:cs="Times New Roman"/>
          <w:color w:val="000000"/>
        </w:rPr>
        <w:t>The eligibility of the participants of the subjects was determined by screening of past pertinent medical history</w:t>
      </w:r>
      <w:r w:rsidR="00584AA1">
        <w:rPr>
          <w:rFonts w:ascii="Times New Roman" w:hAnsi="Times New Roman" w:cs="Times New Roman"/>
          <w:color w:val="000000"/>
        </w:rPr>
        <w:t xml:space="preserve"> and a</w:t>
      </w:r>
      <w:r w:rsidR="00743EDF">
        <w:rPr>
          <w:rFonts w:ascii="Times New Roman" w:hAnsi="Times New Roman" w:cs="Times New Roman"/>
          <w:color w:val="000000"/>
        </w:rPr>
        <w:t xml:space="preserve"> questionnaire including an average number of cigarettes smoked per day before smoking cessation, determining BMI, waist circumference, blood pressure, and a fasting blood sample for blood glucose and TC levels of the prospected participants. </w:t>
      </w:r>
      <w:r w:rsidR="00A96B0D">
        <w:rPr>
          <w:rFonts w:ascii="Times New Roman" w:hAnsi="Times New Roman" w:cs="Times New Roman"/>
          <w:color w:val="000000"/>
        </w:rPr>
        <w:t xml:space="preserve">Participants were </w:t>
      </w:r>
      <w:r w:rsidR="00B75B85">
        <w:rPr>
          <w:rFonts w:ascii="Times New Roman" w:hAnsi="Times New Roman" w:cs="Times New Roman"/>
          <w:color w:val="000000"/>
        </w:rPr>
        <w:t xml:space="preserve">asked to complete a 3-day dietary record before the test commenced. Both, before and after the study was completed, participants’ fasting and baseline blood and urine samples were collected, in addition to collecting their anthropometric measurements. In </w:t>
      </w:r>
      <w:r w:rsidR="00F41BE4">
        <w:rPr>
          <w:rFonts w:ascii="Times New Roman" w:hAnsi="Times New Roman" w:cs="Times New Roman"/>
          <w:color w:val="000000"/>
        </w:rPr>
        <w:t xml:space="preserve">regards to inflammation, </w:t>
      </w:r>
      <w:r w:rsidR="00153291">
        <w:rPr>
          <w:rFonts w:ascii="Times New Roman" w:hAnsi="Times New Roman" w:cs="Times New Roman"/>
          <w:color w:val="000000"/>
        </w:rPr>
        <w:t>biomarkers</w:t>
      </w:r>
      <w:r w:rsidR="00F41BE4">
        <w:rPr>
          <w:rFonts w:ascii="Times New Roman" w:hAnsi="Times New Roman" w:cs="Times New Roman"/>
          <w:color w:val="000000"/>
        </w:rPr>
        <w:t xml:space="preserve"> which were measured in plasma samples by enzyme-linked immunosorbent assay. In regards to oxidative stress, biomarkers that were measured from both plasma and urine tests. From the study, researchers found that</w:t>
      </w:r>
      <w:r w:rsidR="00A473E0">
        <w:rPr>
          <w:rFonts w:ascii="Times New Roman" w:hAnsi="Times New Roman" w:cs="Times New Roman"/>
          <w:color w:val="000000"/>
        </w:rPr>
        <w:t xml:space="preserve"> </w:t>
      </w:r>
      <w:r w:rsidR="00205F64">
        <w:rPr>
          <w:rFonts w:ascii="Times New Roman" w:hAnsi="Times New Roman" w:cs="Times New Roman"/>
          <w:color w:val="000000"/>
        </w:rPr>
        <w:t xml:space="preserve">aronia polyphenol consumption reduced TC by 8% at 12 weeks, while the placebo group had no significant change, and the aronia group also had 7% and 11% less LDL cholesterol at both 6 and 12 weeks, while the placebo group continued to have no significant changes. </w:t>
      </w:r>
      <w:r w:rsidR="00507004">
        <w:rPr>
          <w:rFonts w:ascii="Times New Roman" w:hAnsi="Times New Roman" w:cs="Times New Roman"/>
          <w:color w:val="000000"/>
        </w:rPr>
        <w:t xml:space="preserve">Researchers of the study concluded that the consumption of 500mg of aronia berry extract for 12 weeks improved lipid profile of former smokers by reducing plasma TC and LDL cholesterol. However, the consumption of aronia berry extract for 12 weeks did not change biomarkers of chronic inflammation and oxidative stress in former smokers. </w:t>
      </w:r>
    </w:p>
    <w:p w14:paraId="6166430E" w14:textId="2AD63115" w:rsidR="005C67EC" w:rsidRDefault="005C67EC" w:rsidP="005C67EC">
      <w:pPr>
        <w:shd w:val="clear" w:color="auto" w:fill="FFFFFF"/>
        <w:spacing w:before="100" w:beforeAutospacing="1"/>
        <w:ind w:right="75" w:firstLine="720"/>
        <w:rPr>
          <w:rFonts w:ascii="Times New Roman" w:hAnsi="Times New Roman" w:cs="Times New Roman"/>
          <w:b/>
          <w:color w:val="000000"/>
        </w:rPr>
      </w:pPr>
      <w:r>
        <w:rPr>
          <w:rFonts w:ascii="Times New Roman" w:hAnsi="Times New Roman" w:cs="Times New Roman"/>
          <w:color w:val="000000"/>
        </w:rPr>
        <w:t xml:space="preserve">Overall, the content of this article was </w:t>
      </w:r>
      <w:r w:rsidR="003F7C56">
        <w:rPr>
          <w:rFonts w:ascii="Times New Roman" w:hAnsi="Times New Roman" w:cs="Times New Roman"/>
          <w:color w:val="000000"/>
        </w:rPr>
        <w:t>very detailed and thorough. The authors stated their limitations, and followed proper protocol for their systematic review article. Even though there was a lot of information collected for the study, the way that it was presented to the reader was clear, concise, and comprehensible</w:t>
      </w:r>
      <w:r w:rsidR="00551EAC">
        <w:rPr>
          <w:rFonts w:ascii="Times New Roman" w:hAnsi="Times New Roman" w:cs="Times New Roman"/>
          <w:color w:val="000000"/>
        </w:rPr>
        <w:t xml:space="preserve">. </w:t>
      </w:r>
      <w:r w:rsidR="003F7C56" w:rsidRPr="004F691E">
        <w:rPr>
          <w:rFonts w:ascii="Times New Roman" w:hAnsi="Times New Roman" w:cs="Times New Roman"/>
          <w:b/>
          <w:color w:val="000000"/>
        </w:rPr>
        <w:t xml:space="preserve">However, </w:t>
      </w:r>
      <w:r w:rsidR="004F691E" w:rsidRPr="004F691E">
        <w:rPr>
          <w:rFonts w:ascii="Times New Roman" w:hAnsi="Times New Roman" w:cs="Times New Roman"/>
          <w:b/>
          <w:color w:val="000000"/>
        </w:rPr>
        <w:t>I am rating this article as neutral</w:t>
      </w:r>
      <w:r w:rsidR="004F691E">
        <w:rPr>
          <w:rFonts w:ascii="Times New Roman" w:hAnsi="Times New Roman" w:cs="Times New Roman"/>
          <w:b/>
          <w:color w:val="000000"/>
        </w:rPr>
        <w:t xml:space="preserve"> because over half of the references that the authors used in order to write their systematic review article was out dated for their findings to be valid. </w:t>
      </w:r>
    </w:p>
    <w:p w14:paraId="20D38C1C" w14:textId="2CF2E1F3" w:rsidR="00CE45EC" w:rsidRDefault="00CE45EC" w:rsidP="005C67EC">
      <w:pPr>
        <w:shd w:val="clear" w:color="auto" w:fill="FFFFFF"/>
        <w:spacing w:before="100" w:beforeAutospacing="1"/>
        <w:ind w:right="75" w:firstLine="720"/>
        <w:rPr>
          <w:rFonts w:ascii="Times New Roman" w:hAnsi="Times New Roman" w:cs="Times New Roman"/>
          <w:color w:val="000000"/>
        </w:rPr>
      </w:pPr>
      <w:r>
        <w:rPr>
          <w:rFonts w:ascii="Times New Roman" w:hAnsi="Times New Roman" w:cs="Times New Roman"/>
          <w:b/>
          <w:color w:val="000000"/>
        </w:rPr>
        <w:t>The final article reviewed, “Postprandial Inflammatory Responses and Free Fatty Acids in Plasma of Adults Who Consumed a Moderately High-Fat Breakfast with and without Blueberry Powder in a Randomized Placebo-Controlled Trail</w:t>
      </w:r>
      <w:r w:rsidR="00522F03">
        <w:rPr>
          <w:rFonts w:ascii="Times New Roman" w:hAnsi="Times New Roman" w:cs="Times New Roman"/>
          <w:b/>
          <w:color w:val="000000"/>
        </w:rPr>
        <w:t xml:space="preserve">,” had </w:t>
      </w:r>
      <w:r w:rsidR="00636354">
        <w:rPr>
          <w:rFonts w:ascii="Times New Roman" w:hAnsi="Times New Roman" w:cs="Times New Roman"/>
          <w:b/>
          <w:color w:val="000000"/>
        </w:rPr>
        <w:t xml:space="preserve">42 participants </w:t>
      </w:r>
      <w:r w:rsidR="00E379C3">
        <w:rPr>
          <w:rFonts w:ascii="Times New Roman" w:hAnsi="Times New Roman" w:cs="Times New Roman"/>
          <w:b/>
          <w:color w:val="000000"/>
        </w:rPr>
        <w:t xml:space="preserve">randomly assigned into </w:t>
      </w:r>
      <w:r w:rsidR="008746C8">
        <w:rPr>
          <w:rFonts w:ascii="Times New Roman" w:hAnsi="Times New Roman" w:cs="Times New Roman"/>
          <w:b/>
          <w:color w:val="000000"/>
        </w:rPr>
        <w:t xml:space="preserve">two different groups, one group </w:t>
      </w:r>
      <w:r w:rsidR="005624D4">
        <w:rPr>
          <w:rFonts w:ascii="Times New Roman" w:hAnsi="Times New Roman" w:cs="Times New Roman"/>
          <w:b/>
          <w:color w:val="000000"/>
        </w:rPr>
        <w:t xml:space="preserve">received the blueberry powder with their moderately high-fat breakfast, the other group received a placebo powder with their moderately high-fat breakfast over the course of </w:t>
      </w:r>
      <w:r w:rsidR="00496F6F">
        <w:rPr>
          <w:rFonts w:ascii="Times New Roman" w:hAnsi="Times New Roman" w:cs="Times New Roman"/>
          <w:b/>
          <w:color w:val="000000"/>
        </w:rPr>
        <w:t>3</w:t>
      </w:r>
      <w:r w:rsidR="005624D4">
        <w:rPr>
          <w:rFonts w:ascii="Times New Roman" w:hAnsi="Times New Roman" w:cs="Times New Roman"/>
          <w:b/>
          <w:color w:val="000000"/>
        </w:rPr>
        <w:t xml:space="preserve"> week</w:t>
      </w:r>
      <w:r w:rsidR="00496F6F">
        <w:rPr>
          <w:rFonts w:ascii="Times New Roman" w:hAnsi="Times New Roman" w:cs="Times New Roman"/>
          <w:b/>
          <w:color w:val="000000"/>
        </w:rPr>
        <w:t>s</w:t>
      </w:r>
      <w:r w:rsidR="005624D4">
        <w:rPr>
          <w:rFonts w:ascii="Times New Roman" w:hAnsi="Times New Roman" w:cs="Times New Roman"/>
          <w:b/>
          <w:color w:val="000000"/>
        </w:rPr>
        <w:t xml:space="preserve"> to assess the effects that blueberry powder has on inflammation in adults.</w:t>
      </w:r>
      <w:r w:rsidR="00522F03">
        <w:rPr>
          <w:rFonts w:ascii="Times New Roman" w:hAnsi="Times New Roman" w:cs="Times New Roman"/>
          <w:b/>
          <w:color w:val="000000"/>
          <w:vertAlign w:val="superscript"/>
        </w:rPr>
        <w:t>5</w:t>
      </w:r>
      <w:r w:rsidR="005624D4">
        <w:rPr>
          <w:rFonts w:ascii="Times New Roman" w:hAnsi="Times New Roman" w:cs="Times New Roman"/>
          <w:b/>
          <w:color w:val="000000"/>
          <w:vertAlign w:val="superscript"/>
        </w:rPr>
        <w:t xml:space="preserve"> </w:t>
      </w:r>
      <w:r w:rsidR="00D15CA3">
        <w:rPr>
          <w:rFonts w:ascii="Times New Roman" w:hAnsi="Times New Roman" w:cs="Times New Roman"/>
          <w:color w:val="000000"/>
        </w:rPr>
        <w:t xml:space="preserve">Researchers followed a placebo-controlled crossover study </w:t>
      </w:r>
      <w:r w:rsidR="00DF2A94">
        <w:rPr>
          <w:rFonts w:ascii="Times New Roman" w:hAnsi="Times New Roman" w:cs="Times New Roman"/>
          <w:color w:val="000000"/>
        </w:rPr>
        <w:t>design</w:t>
      </w:r>
      <w:r w:rsidR="00D15CA3">
        <w:rPr>
          <w:rFonts w:ascii="Times New Roman" w:hAnsi="Times New Roman" w:cs="Times New Roman"/>
          <w:color w:val="000000"/>
        </w:rPr>
        <w:t xml:space="preserve"> with a wash out period of 2 weeks. instructed the participants were instructed to strictly follow highly specified diets, 3 days before each test. The time the participants were allotted to consume their breakfast was controlled to 20 minutes. </w:t>
      </w:r>
      <w:r w:rsidR="00496F6F">
        <w:rPr>
          <w:rFonts w:ascii="Times New Roman" w:hAnsi="Times New Roman" w:cs="Times New Roman"/>
          <w:color w:val="000000"/>
        </w:rPr>
        <w:t>IL-6,</w:t>
      </w:r>
      <w:r w:rsidR="00DF2A94">
        <w:rPr>
          <w:rFonts w:ascii="Times New Roman" w:hAnsi="Times New Roman" w:cs="Times New Roman"/>
          <w:color w:val="000000"/>
        </w:rPr>
        <w:t xml:space="preserve"> IL-</w:t>
      </w:r>
      <w:r w:rsidR="00DF2A94">
        <w:rPr>
          <w:rFonts w:ascii="Times New Roman" w:hAnsi="Times New Roman" w:cs="Times New Roman"/>
          <w:color w:val="000000"/>
        </w:rPr>
        <w:sym w:font="Symbol" w:char="F062"/>
      </w:r>
      <w:r w:rsidR="00A023C2">
        <w:rPr>
          <w:rFonts w:ascii="Times New Roman" w:hAnsi="Times New Roman" w:cs="Times New Roman"/>
          <w:color w:val="000000"/>
        </w:rPr>
        <w:t>, TNF-</w:t>
      </w:r>
      <w:r w:rsidR="00A023C2">
        <w:rPr>
          <w:rFonts w:ascii="Times New Roman" w:hAnsi="Times New Roman" w:cs="Times New Roman"/>
          <w:color w:val="000000"/>
        </w:rPr>
        <w:sym w:font="Symbol" w:char="F061"/>
      </w:r>
      <w:r w:rsidR="00496F6F">
        <w:rPr>
          <w:rFonts w:ascii="Times New Roman" w:hAnsi="Times New Roman" w:cs="Times New Roman"/>
          <w:color w:val="000000"/>
        </w:rPr>
        <w:t>, and INF-</w:t>
      </w:r>
      <w:r w:rsidR="00A023C2">
        <w:rPr>
          <w:rFonts w:ascii="Times New Roman" w:hAnsi="Times New Roman" w:cs="Times New Roman"/>
          <w:color w:val="000000"/>
        </w:rPr>
        <w:sym w:font="Symbol" w:char="F067"/>
      </w:r>
      <w:r w:rsidR="00DF2A94">
        <w:rPr>
          <w:rFonts w:ascii="Times New Roman" w:hAnsi="Times New Roman" w:cs="Times New Roman"/>
          <w:color w:val="000000"/>
        </w:rPr>
        <w:t xml:space="preserve"> were determined by using the Human Pro Inflammatory II 4-plex ultra-sensitive kit from Meso Scale Discovery. </w:t>
      </w:r>
      <w:r w:rsidR="00496F6F">
        <w:rPr>
          <w:rFonts w:ascii="Times New Roman" w:hAnsi="Times New Roman" w:cs="Times New Roman"/>
          <w:color w:val="000000"/>
        </w:rPr>
        <w:t>The significance of blueberry powder on inflammation was tested with a Turkey-Kramer’s test which was used for a post hoc analysis. The purpose of this study was to determine whether changes in blood lipid levels induced by a single</w:t>
      </w:r>
      <w:r w:rsidR="006456B4">
        <w:rPr>
          <w:rFonts w:ascii="Times New Roman" w:hAnsi="Times New Roman" w:cs="Times New Roman"/>
          <w:color w:val="000000"/>
        </w:rPr>
        <w:t xml:space="preserve"> moderately high-fat breakfast </w:t>
      </w:r>
      <w:r w:rsidR="00496F6F">
        <w:rPr>
          <w:rFonts w:ascii="Times New Roman" w:hAnsi="Times New Roman" w:cs="Times New Roman"/>
          <w:color w:val="000000"/>
        </w:rPr>
        <w:t xml:space="preserve">could decrease cellular inflammation in adults. </w:t>
      </w:r>
      <w:r w:rsidR="006456B4">
        <w:rPr>
          <w:rFonts w:ascii="Times New Roman" w:hAnsi="Times New Roman" w:cs="Times New Roman"/>
          <w:color w:val="000000"/>
        </w:rPr>
        <w:t xml:space="preserve">The study showed that levels of </w:t>
      </w:r>
      <w:r w:rsidR="006456B4">
        <w:rPr>
          <w:rFonts w:ascii="Times New Roman" w:hAnsi="Times New Roman" w:cs="Times New Roman"/>
          <w:color w:val="000000"/>
        </w:rPr>
        <w:t>IL-6, IL-</w:t>
      </w:r>
      <w:r w:rsidR="006456B4">
        <w:rPr>
          <w:rFonts w:ascii="Times New Roman" w:hAnsi="Times New Roman" w:cs="Times New Roman"/>
          <w:color w:val="000000"/>
        </w:rPr>
        <w:t>8</w:t>
      </w:r>
      <w:r w:rsidR="006456B4">
        <w:rPr>
          <w:rFonts w:ascii="Times New Roman" w:hAnsi="Times New Roman" w:cs="Times New Roman"/>
          <w:color w:val="000000"/>
        </w:rPr>
        <w:t xml:space="preserve">, </w:t>
      </w:r>
      <w:r w:rsidR="006456B4">
        <w:rPr>
          <w:rFonts w:ascii="Times New Roman" w:hAnsi="Times New Roman" w:cs="Times New Roman"/>
          <w:color w:val="000000"/>
        </w:rPr>
        <w:t xml:space="preserve">and </w:t>
      </w:r>
      <w:r w:rsidR="006456B4">
        <w:rPr>
          <w:rFonts w:ascii="Times New Roman" w:hAnsi="Times New Roman" w:cs="Times New Roman"/>
          <w:color w:val="000000"/>
        </w:rPr>
        <w:t>TNF-</w:t>
      </w:r>
      <w:r w:rsidR="006456B4">
        <w:rPr>
          <w:rFonts w:ascii="Times New Roman" w:hAnsi="Times New Roman" w:cs="Times New Roman"/>
          <w:color w:val="000000"/>
        </w:rPr>
        <w:sym w:font="Symbol" w:char="F061"/>
      </w:r>
      <w:r w:rsidR="006456B4">
        <w:rPr>
          <w:rFonts w:ascii="Times New Roman" w:hAnsi="Times New Roman" w:cs="Times New Roman"/>
          <w:color w:val="000000"/>
        </w:rPr>
        <w:t xml:space="preserve"> were significantly lower than in fasting plasma levels. </w:t>
      </w:r>
      <w:r w:rsidR="006456B4">
        <w:rPr>
          <w:rFonts w:ascii="Times New Roman" w:hAnsi="Times New Roman" w:cs="Times New Roman"/>
          <w:color w:val="000000"/>
        </w:rPr>
        <w:t>IL-</w:t>
      </w:r>
      <w:r w:rsidR="006456B4">
        <w:rPr>
          <w:rFonts w:ascii="Times New Roman" w:hAnsi="Times New Roman" w:cs="Times New Roman"/>
          <w:color w:val="000000"/>
        </w:rPr>
        <w:sym w:font="Symbol" w:char="F062"/>
      </w:r>
      <w:r w:rsidR="006456B4">
        <w:rPr>
          <w:rFonts w:ascii="Times New Roman" w:hAnsi="Times New Roman" w:cs="Times New Roman"/>
          <w:color w:val="000000"/>
        </w:rPr>
        <w:t xml:space="preserve"> was below the level of detection in the plasma samples. They found that there was no substantial effect of blueberry powder on </w:t>
      </w:r>
      <w:r w:rsidR="00E91E5E">
        <w:rPr>
          <w:rFonts w:ascii="Times New Roman" w:hAnsi="Times New Roman" w:cs="Times New Roman"/>
          <w:color w:val="000000"/>
        </w:rPr>
        <w:t xml:space="preserve">plasma cytokine concentrations. </w:t>
      </w:r>
      <w:r w:rsidR="00C416EF">
        <w:rPr>
          <w:rFonts w:ascii="Times New Roman" w:hAnsi="Times New Roman" w:cs="Times New Roman"/>
          <w:color w:val="000000"/>
        </w:rPr>
        <w:t>The researchers concluded that overall blueberry intake suppressed IL-</w:t>
      </w:r>
      <w:r w:rsidR="00C416EF">
        <w:rPr>
          <w:rFonts w:ascii="Times New Roman" w:hAnsi="Times New Roman" w:cs="Times New Roman"/>
          <w:color w:val="000000"/>
        </w:rPr>
        <w:sym w:font="Symbol" w:char="F062"/>
      </w:r>
      <w:r w:rsidR="00C416EF">
        <w:rPr>
          <w:rFonts w:ascii="Times New Roman" w:hAnsi="Times New Roman" w:cs="Times New Roman"/>
          <w:color w:val="000000"/>
        </w:rPr>
        <w:t xml:space="preserve"> and IL-6 production in participants who consumed the blueberry powder, as compared to those who did not. They stated that there may be a relationship between blueberry powder consumption and lowering cellular inflammation, but it is not significant according to their findings.</w:t>
      </w:r>
    </w:p>
    <w:p w14:paraId="0A17ED02" w14:textId="52EC1A7A" w:rsidR="008919B2" w:rsidRPr="005624D4" w:rsidRDefault="00C416EF" w:rsidP="008919B2">
      <w:pPr>
        <w:shd w:val="clear" w:color="auto" w:fill="FFFFFF"/>
        <w:spacing w:before="100" w:beforeAutospacing="1"/>
        <w:ind w:right="75" w:firstLine="720"/>
        <w:rPr>
          <w:rFonts w:ascii="Times New Roman" w:hAnsi="Times New Roman" w:cs="Times New Roman"/>
          <w:color w:val="000000"/>
        </w:rPr>
      </w:pPr>
      <w:r>
        <w:rPr>
          <w:rFonts w:ascii="Times New Roman" w:hAnsi="Times New Roman" w:cs="Times New Roman"/>
          <w:b/>
          <w:color w:val="000000"/>
        </w:rPr>
        <w:t xml:space="preserve">I am rating this article as weak because </w:t>
      </w:r>
      <w:r w:rsidRPr="00C416EF">
        <w:rPr>
          <w:rFonts w:ascii="Times New Roman" w:hAnsi="Times New Roman" w:cs="Times New Roman"/>
          <w:b/>
          <w:color w:val="000000"/>
        </w:rPr>
        <w:t>it was very confusing to read</w:t>
      </w:r>
      <w:r>
        <w:rPr>
          <w:rFonts w:ascii="Times New Roman" w:hAnsi="Times New Roman" w:cs="Times New Roman"/>
          <w:b/>
          <w:color w:val="000000"/>
        </w:rPr>
        <w:t xml:space="preserve"> and asses the data and information given</w:t>
      </w:r>
      <w:r w:rsidRPr="00C416EF">
        <w:rPr>
          <w:rFonts w:ascii="Times New Roman" w:hAnsi="Times New Roman" w:cs="Times New Roman"/>
          <w:b/>
          <w:color w:val="000000"/>
        </w:rPr>
        <w:t xml:space="preserve">. </w:t>
      </w:r>
      <w:r>
        <w:rPr>
          <w:rFonts w:ascii="Times New Roman" w:hAnsi="Times New Roman" w:cs="Times New Roman"/>
          <w:color w:val="000000"/>
        </w:rPr>
        <w:t xml:space="preserve">Although it was through in explaining their procedures they failed to specify exactly what the time frame of the study was. They also failed to collect information that was up to date, therefore, compromising the findings of their study and eliminating the validity of their study. </w:t>
      </w:r>
      <w:r w:rsidR="00A2618D">
        <w:rPr>
          <w:rFonts w:ascii="Times New Roman" w:hAnsi="Times New Roman" w:cs="Times New Roman"/>
          <w:color w:val="000000"/>
        </w:rPr>
        <w:t xml:space="preserve">This article did, however, explain the limitations of their study and follow proper protocol for conducting their study. </w:t>
      </w:r>
    </w:p>
    <w:p w14:paraId="3F021F77" w14:textId="7A4610A1" w:rsidR="00E855C7" w:rsidRDefault="004F20E3" w:rsidP="004F20E3">
      <w:pPr>
        <w:shd w:val="clear" w:color="auto" w:fill="FFFFFF"/>
        <w:spacing w:before="100" w:beforeAutospacing="1"/>
        <w:ind w:right="75"/>
        <w:rPr>
          <w:rFonts w:ascii="Times New Roman" w:hAnsi="Times New Roman" w:cs="Times New Roman"/>
          <w:b/>
          <w:color w:val="000000"/>
        </w:rPr>
      </w:pPr>
      <w:r>
        <w:rPr>
          <w:rFonts w:ascii="Times New Roman" w:hAnsi="Times New Roman" w:cs="Times New Roman"/>
          <w:b/>
          <w:color w:val="000000"/>
        </w:rPr>
        <w:t>Summary and Conclusion</w:t>
      </w:r>
    </w:p>
    <w:p w14:paraId="46C08F5D" w14:textId="68E09688" w:rsidR="008919B2" w:rsidRDefault="008919B2" w:rsidP="004F20E3">
      <w:pPr>
        <w:shd w:val="clear" w:color="auto" w:fill="FFFFFF"/>
        <w:spacing w:before="100" w:beforeAutospacing="1"/>
        <w:ind w:right="75"/>
        <w:rPr>
          <w:rFonts w:ascii="Times New Roman" w:hAnsi="Times New Roman" w:cs="Times New Roman"/>
          <w:b/>
          <w:color w:val="000000"/>
        </w:rPr>
      </w:pPr>
      <w:r>
        <w:rPr>
          <w:rFonts w:ascii="Times New Roman" w:hAnsi="Times New Roman" w:cs="Times New Roman"/>
          <w:b/>
          <w:color w:val="000000"/>
        </w:rPr>
        <w:tab/>
      </w:r>
      <w:r w:rsidR="00934DBF">
        <w:rPr>
          <w:rFonts w:ascii="Times New Roman" w:hAnsi="Times New Roman" w:cs="Times New Roman"/>
          <w:color w:val="000000"/>
        </w:rPr>
        <w:t xml:space="preserve">Most of the studies reviewed in this paper were detailed and through in explaining their findings and how they conducted their respected studies. Most of the articles were easy to read and decipher what the information and data meant, however some were confusing and lacked basic information that was pertinent to the conclusion of their study. </w:t>
      </w:r>
      <w:r w:rsidR="008D46DE">
        <w:rPr>
          <w:rFonts w:ascii="Times New Roman" w:hAnsi="Times New Roman" w:cs="Times New Roman"/>
          <w:color w:val="000000"/>
        </w:rPr>
        <w:t xml:space="preserve">Most of the studies reviewed in this article had a big enough sample size to deduce cause and effect in regards to berry consumption and its effects on inflammation and oxidative stress. </w:t>
      </w:r>
      <w:r w:rsidR="008D46DE">
        <w:rPr>
          <w:rFonts w:ascii="Times New Roman" w:hAnsi="Times New Roman" w:cs="Times New Roman"/>
          <w:b/>
          <w:color w:val="000000"/>
        </w:rPr>
        <w:t>I grade this research</w:t>
      </w:r>
      <w:r w:rsidR="00D953DE">
        <w:rPr>
          <w:rFonts w:ascii="Times New Roman" w:hAnsi="Times New Roman" w:cs="Times New Roman"/>
          <w:b/>
          <w:color w:val="000000"/>
        </w:rPr>
        <w:t xml:space="preserve"> II</w:t>
      </w:r>
      <w:r w:rsidR="00763E86">
        <w:rPr>
          <w:rFonts w:ascii="Times New Roman" w:hAnsi="Times New Roman" w:cs="Times New Roman"/>
          <w:b/>
          <w:color w:val="000000"/>
        </w:rPr>
        <w:t xml:space="preserve">- </w:t>
      </w:r>
      <w:r w:rsidR="00D953DE">
        <w:rPr>
          <w:rFonts w:ascii="Times New Roman" w:hAnsi="Times New Roman" w:cs="Times New Roman"/>
          <w:b/>
          <w:color w:val="000000"/>
        </w:rPr>
        <w:t>Fair</w:t>
      </w:r>
      <w:bookmarkStart w:id="0" w:name="_GoBack"/>
      <w:bookmarkEnd w:id="0"/>
      <w:r w:rsidR="00763E86">
        <w:rPr>
          <w:rFonts w:ascii="Times New Roman" w:hAnsi="Times New Roman" w:cs="Times New Roman"/>
          <w:b/>
          <w:color w:val="000000"/>
        </w:rPr>
        <w:t>.</w:t>
      </w:r>
    </w:p>
    <w:p w14:paraId="69C71774" w14:textId="6B81EACC" w:rsidR="008D46DE" w:rsidRPr="0018070C" w:rsidRDefault="008D46DE" w:rsidP="004F20E3">
      <w:pPr>
        <w:shd w:val="clear" w:color="auto" w:fill="FFFFFF"/>
        <w:spacing w:before="100" w:beforeAutospacing="1"/>
        <w:ind w:right="75"/>
        <w:rPr>
          <w:rFonts w:ascii="Times New Roman" w:hAnsi="Times New Roman" w:cs="Times New Roman"/>
          <w:color w:val="000000"/>
        </w:rPr>
      </w:pPr>
      <w:r>
        <w:rPr>
          <w:rFonts w:ascii="Times New Roman" w:hAnsi="Times New Roman" w:cs="Times New Roman"/>
          <w:b/>
          <w:color w:val="000000"/>
        </w:rPr>
        <w:tab/>
        <w:t xml:space="preserve">Out of the five articles, three </w:t>
      </w:r>
      <w:r w:rsidR="005A358B">
        <w:rPr>
          <w:rFonts w:ascii="Times New Roman" w:hAnsi="Times New Roman" w:cs="Times New Roman"/>
          <w:b/>
          <w:color w:val="000000"/>
        </w:rPr>
        <w:t xml:space="preserve">were neutral, one was positive (strong), and one was negative (weak). </w:t>
      </w:r>
      <w:r w:rsidR="0018070C">
        <w:rPr>
          <w:rFonts w:ascii="Times New Roman" w:hAnsi="Times New Roman" w:cs="Times New Roman"/>
          <w:color w:val="000000"/>
        </w:rPr>
        <w:t xml:space="preserve">Four out of the five articles reviewed showed some type of relationship between berry consumption and it effects of lowering cellular inflammation and oxidative stress in the body. However, the articles that obtained their sources from outdated references tended to have results that weren’t as strong as the articles that hade up to date references. That being said, the articles that had references that were out of date, could not be completely valid in their findings that berries either did not have an effect on inflammation or had little effect on inflammation in the body, because they were working with information that is out of date and has been re-evaluated for newer and more accurate results. From these studies it can be concluded that there may be a statistically significant relationship between berry consumption and their effects on lowering inflammation and oxidative stress in the body. More up to date research needs to be done in order to generalize the findings of this study to a broader spectrum of the population. Most subjects were adult in the studies. Overall, the studies were well put together and contained enough information to understand the results of the studies. </w:t>
      </w:r>
    </w:p>
    <w:p w14:paraId="64B95059" w14:textId="77777777" w:rsidR="0063287C" w:rsidRDefault="0063287C" w:rsidP="005D4D72">
      <w:pPr>
        <w:shd w:val="clear" w:color="auto" w:fill="FFFFFF"/>
        <w:spacing w:before="100" w:beforeAutospacing="1"/>
        <w:ind w:right="75"/>
        <w:rPr>
          <w:rFonts w:ascii="Times New Roman" w:hAnsi="Times New Roman" w:cs="Times New Roman"/>
          <w:b/>
          <w:color w:val="000000"/>
        </w:rPr>
      </w:pPr>
    </w:p>
    <w:p w14:paraId="05A4DFAE" w14:textId="77777777" w:rsidR="00D815D6" w:rsidRPr="00192754" w:rsidRDefault="00192754" w:rsidP="005D4D72">
      <w:pPr>
        <w:shd w:val="clear" w:color="auto" w:fill="FFFFFF"/>
        <w:spacing w:before="100" w:beforeAutospacing="1"/>
        <w:ind w:right="75"/>
        <w:rPr>
          <w:rFonts w:ascii="Times New Roman" w:hAnsi="Times New Roman" w:cs="Times New Roman"/>
          <w:b/>
          <w:color w:val="000000"/>
        </w:rPr>
      </w:pPr>
      <w:r w:rsidRPr="00192754">
        <w:rPr>
          <w:rFonts w:ascii="Times New Roman" w:hAnsi="Times New Roman" w:cs="Times New Roman"/>
          <w:b/>
          <w:color w:val="000000"/>
        </w:rPr>
        <w:t>References Cited</w:t>
      </w:r>
    </w:p>
    <w:p w14:paraId="0AAD4663" w14:textId="1D1396DC" w:rsidR="000E7272" w:rsidRDefault="000E7272" w:rsidP="000E7272">
      <w:pPr>
        <w:pStyle w:val="ListParagraph"/>
        <w:numPr>
          <w:ilvl w:val="0"/>
          <w:numId w:val="1"/>
        </w:numPr>
        <w:shd w:val="clear" w:color="auto" w:fill="FFFFFF"/>
        <w:spacing w:before="100" w:beforeAutospacing="1"/>
        <w:ind w:right="75"/>
        <w:rPr>
          <w:rFonts w:ascii="Times New Roman" w:hAnsi="Times New Roman" w:cs="Times New Roman"/>
          <w:color w:val="000000"/>
        </w:rPr>
      </w:pPr>
      <w:r w:rsidRPr="00192754">
        <w:rPr>
          <w:rFonts w:ascii="Times New Roman" w:hAnsi="Times New Roman" w:cs="Times New Roman"/>
          <w:color w:val="000000"/>
        </w:rPr>
        <w:t>Schell J, Scofield RH, Barrett JR, et al. Strawberries Improve Pain and Inflammation in Obese Adults with Radiographic Evidence of Knee Osteoarthritis. </w:t>
      </w:r>
      <w:r w:rsidRPr="00192754">
        <w:rPr>
          <w:rFonts w:ascii="Times New Roman" w:hAnsi="Times New Roman" w:cs="Times New Roman"/>
          <w:i/>
          <w:iCs/>
          <w:color w:val="000000"/>
        </w:rPr>
        <w:t>Nutrients. </w:t>
      </w:r>
      <w:r w:rsidRPr="00192754">
        <w:rPr>
          <w:rFonts w:ascii="Times New Roman" w:hAnsi="Times New Roman" w:cs="Times New Roman"/>
          <w:color w:val="000000"/>
        </w:rPr>
        <w:t>2017;9(9).</w:t>
      </w:r>
    </w:p>
    <w:p w14:paraId="76174104" w14:textId="38360144" w:rsidR="000E7272" w:rsidRDefault="000E7272" w:rsidP="000E7272">
      <w:pPr>
        <w:pStyle w:val="ListParagraph"/>
        <w:numPr>
          <w:ilvl w:val="0"/>
          <w:numId w:val="1"/>
        </w:numPr>
        <w:shd w:val="clear" w:color="auto" w:fill="FFFFFF"/>
        <w:spacing w:before="100" w:beforeAutospacing="1"/>
        <w:ind w:right="75"/>
        <w:rPr>
          <w:rFonts w:ascii="Times New Roman" w:hAnsi="Times New Roman" w:cs="Times New Roman"/>
          <w:color w:val="000000"/>
        </w:rPr>
      </w:pPr>
      <w:r w:rsidRPr="00192754">
        <w:rPr>
          <w:rFonts w:ascii="Times New Roman" w:hAnsi="Times New Roman" w:cs="Times New Roman"/>
          <w:color w:val="000000"/>
        </w:rPr>
        <w:t>Johnson SA, Feresin RG, Navaei N, et al. Effects of daily blueberry consumption on circulating biomarkers of oxidative stress, inflammation, and antioxidant defense in postmenopausal women with pre- and stage 1-hypertension: a randomized controlled trial. </w:t>
      </w:r>
      <w:r w:rsidRPr="00192754">
        <w:rPr>
          <w:rFonts w:ascii="Times New Roman" w:hAnsi="Times New Roman" w:cs="Times New Roman"/>
          <w:i/>
          <w:iCs/>
          <w:color w:val="000000"/>
        </w:rPr>
        <w:t>Food Funct. </w:t>
      </w:r>
      <w:r w:rsidRPr="00192754">
        <w:rPr>
          <w:rFonts w:ascii="Times New Roman" w:hAnsi="Times New Roman" w:cs="Times New Roman"/>
          <w:color w:val="000000"/>
        </w:rPr>
        <w:t>2017;8(1):372-380.</w:t>
      </w:r>
    </w:p>
    <w:p w14:paraId="4B3375AB" w14:textId="3A45175C" w:rsidR="000E7272" w:rsidRDefault="000E7272" w:rsidP="000E7272">
      <w:pPr>
        <w:pStyle w:val="ListParagraph"/>
        <w:numPr>
          <w:ilvl w:val="0"/>
          <w:numId w:val="1"/>
        </w:numPr>
        <w:shd w:val="clear" w:color="auto" w:fill="FFFFFF"/>
        <w:spacing w:before="100" w:beforeAutospacing="1"/>
        <w:ind w:right="75"/>
        <w:rPr>
          <w:rFonts w:ascii="Times New Roman" w:hAnsi="Times New Roman" w:cs="Times New Roman"/>
          <w:color w:val="000000"/>
        </w:rPr>
      </w:pPr>
      <w:r w:rsidRPr="00192754">
        <w:rPr>
          <w:rFonts w:ascii="Times New Roman" w:hAnsi="Times New Roman" w:cs="Times New Roman"/>
          <w:color w:val="000000"/>
        </w:rPr>
        <w:t>Pervin M, Hasnat MA, Lim JH, et al. Preventive and therapeutic effects of blueberry (Vaccinium corymbosum) extract against DSS-induced ulcerative colitis by regulation of antioxidant and inflammatory mediators. </w:t>
      </w:r>
      <w:r w:rsidRPr="00192754">
        <w:rPr>
          <w:rFonts w:ascii="Times New Roman" w:hAnsi="Times New Roman" w:cs="Times New Roman"/>
          <w:i/>
          <w:iCs/>
          <w:color w:val="000000"/>
        </w:rPr>
        <w:t>J Nutr Biochem. </w:t>
      </w:r>
      <w:r w:rsidRPr="00192754">
        <w:rPr>
          <w:rFonts w:ascii="Times New Roman" w:hAnsi="Times New Roman" w:cs="Times New Roman"/>
          <w:color w:val="000000"/>
        </w:rPr>
        <w:t>2016;28:103-113.</w:t>
      </w:r>
    </w:p>
    <w:p w14:paraId="54CB2F84" w14:textId="10385822" w:rsidR="000E7272" w:rsidRDefault="000E7272" w:rsidP="000E7272">
      <w:pPr>
        <w:pStyle w:val="ListParagraph"/>
        <w:numPr>
          <w:ilvl w:val="0"/>
          <w:numId w:val="1"/>
        </w:numPr>
        <w:shd w:val="clear" w:color="auto" w:fill="FFFFFF"/>
        <w:spacing w:before="100" w:beforeAutospacing="1"/>
        <w:ind w:right="75"/>
        <w:rPr>
          <w:rFonts w:ascii="Times New Roman" w:hAnsi="Times New Roman" w:cs="Times New Roman"/>
          <w:color w:val="000000"/>
        </w:rPr>
      </w:pPr>
      <w:r w:rsidRPr="00192754">
        <w:rPr>
          <w:rFonts w:ascii="Times New Roman" w:hAnsi="Times New Roman" w:cs="Times New Roman"/>
          <w:color w:val="000000"/>
        </w:rPr>
        <w:t>Xie L, Vance T, Kim B, et al. Aronia berry polyphenol consumption reduces plasma total and low-density lipoprotein cholesterol in former smokers without lowering biomarkers of inflammation and oxidative stress: a randomized controlled trial. </w:t>
      </w:r>
      <w:r w:rsidRPr="00192754">
        <w:rPr>
          <w:rFonts w:ascii="Times New Roman" w:hAnsi="Times New Roman" w:cs="Times New Roman"/>
          <w:i/>
          <w:iCs/>
          <w:color w:val="000000"/>
        </w:rPr>
        <w:t>Nutrition Research. </w:t>
      </w:r>
      <w:r w:rsidRPr="00192754">
        <w:rPr>
          <w:rFonts w:ascii="Times New Roman" w:hAnsi="Times New Roman" w:cs="Times New Roman"/>
          <w:color w:val="000000"/>
        </w:rPr>
        <w:t>2017;37:67-77.</w:t>
      </w:r>
    </w:p>
    <w:p w14:paraId="5C99C7F2" w14:textId="157A9E8B" w:rsidR="000E7272" w:rsidRDefault="000E7272" w:rsidP="000E7272">
      <w:pPr>
        <w:pStyle w:val="ListParagraph"/>
        <w:numPr>
          <w:ilvl w:val="0"/>
          <w:numId w:val="1"/>
        </w:numPr>
        <w:shd w:val="clear" w:color="auto" w:fill="FFFFFF"/>
        <w:spacing w:before="100" w:beforeAutospacing="1"/>
        <w:ind w:right="75"/>
        <w:rPr>
          <w:rFonts w:ascii="Times New Roman" w:hAnsi="Times New Roman" w:cs="Times New Roman"/>
          <w:color w:val="000000"/>
        </w:rPr>
      </w:pPr>
      <w:r w:rsidRPr="00192754">
        <w:rPr>
          <w:rFonts w:ascii="Times New Roman" w:hAnsi="Times New Roman" w:cs="Times New Roman"/>
          <w:color w:val="000000"/>
        </w:rPr>
        <w:t>Ono-Moore KD, Snodgrass RG, Huang S, et al. Postprandial Inflammatory Responses and Free Fatty Acids in Plasma of Adults Who Consumed a Moderately High-Fat Breakfast with and without Blueberry Powder in a Randomized Placebo-Controlled Trial. </w:t>
      </w:r>
      <w:r w:rsidRPr="00192754">
        <w:rPr>
          <w:rFonts w:ascii="Times New Roman" w:hAnsi="Times New Roman" w:cs="Times New Roman"/>
          <w:i/>
          <w:iCs/>
          <w:color w:val="000000"/>
        </w:rPr>
        <w:t>J Nutr. </w:t>
      </w:r>
      <w:r w:rsidRPr="00192754">
        <w:rPr>
          <w:rFonts w:ascii="Times New Roman" w:hAnsi="Times New Roman" w:cs="Times New Roman"/>
          <w:color w:val="000000"/>
        </w:rPr>
        <w:t>2016;146(7):1411-1419.</w:t>
      </w:r>
    </w:p>
    <w:p w14:paraId="578D5620" w14:textId="77777777" w:rsidR="00D815D6" w:rsidRPr="00192754" w:rsidRDefault="00D815D6">
      <w:pPr>
        <w:rPr>
          <w:rFonts w:ascii="Times New Roman" w:hAnsi="Times New Roman" w:cs="Times New Roman"/>
        </w:rPr>
      </w:pPr>
    </w:p>
    <w:p w14:paraId="642DF452" w14:textId="77777777" w:rsidR="00D815D6" w:rsidRPr="00192754" w:rsidRDefault="00D815D6">
      <w:pPr>
        <w:rPr>
          <w:rFonts w:ascii="Times New Roman" w:hAnsi="Times New Roman" w:cs="Times New Roman"/>
        </w:rPr>
      </w:pPr>
    </w:p>
    <w:p w14:paraId="5202E0CE" w14:textId="77777777" w:rsidR="00D815D6" w:rsidRPr="00192754" w:rsidRDefault="00D815D6">
      <w:pPr>
        <w:rPr>
          <w:rFonts w:ascii="Times New Roman" w:hAnsi="Times New Roman" w:cs="Times New Roman"/>
        </w:rPr>
      </w:pPr>
    </w:p>
    <w:p w14:paraId="537711B5" w14:textId="77777777" w:rsidR="00D815D6" w:rsidRPr="00192754" w:rsidRDefault="00D815D6">
      <w:pPr>
        <w:rPr>
          <w:rFonts w:ascii="Times New Roman" w:hAnsi="Times New Roman" w:cs="Times New Roman"/>
        </w:rPr>
      </w:pPr>
    </w:p>
    <w:p w14:paraId="19EF228D" w14:textId="77777777" w:rsidR="00D815D6" w:rsidRPr="00192754" w:rsidRDefault="00D815D6">
      <w:pPr>
        <w:rPr>
          <w:rFonts w:ascii="Times New Roman" w:hAnsi="Times New Roman" w:cs="Times New Roman"/>
        </w:rPr>
      </w:pPr>
    </w:p>
    <w:sectPr w:rsidR="00D815D6" w:rsidRPr="00192754" w:rsidSect="00225E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6E26" w14:textId="77777777" w:rsidR="00D815D6" w:rsidRDefault="00D815D6" w:rsidP="00D815D6">
      <w:r>
        <w:separator/>
      </w:r>
    </w:p>
  </w:endnote>
  <w:endnote w:type="continuationSeparator" w:id="0">
    <w:p w14:paraId="66E8D9AA" w14:textId="77777777" w:rsidR="00D815D6" w:rsidRDefault="00D815D6" w:rsidP="00D8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AC235" w14:textId="77777777" w:rsidR="00D815D6" w:rsidRDefault="00D815D6" w:rsidP="00D815D6">
      <w:r>
        <w:separator/>
      </w:r>
    </w:p>
  </w:footnote>
  <w:footnote w:type="continuationSeparator" w:id="0">
    <w:p w14:paraId="78575D75" w14:textId="77777777" w:rsidR="00D815D6" w:rsidRDefault="00D815D6" w:rsidP="00D815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8070C"/>
    <w:multiLevelType w:val="hybridMultilevel"/>
    <w:tmpl w:val="2BE2F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CD163D0"/>
    <w:multiLevelType w:val="hybridMultilevel"/>
    <w:tmpl w:val="E384BFBC"/>
    <w:lvl w:ilvl="0" w:tplc="D430B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D6"/>
    <w:rsid w:val="000072F0"/>
    <w:rsid w:val="00017686"/>
    <w:rsid w:val="00042154"/>
    <w:rsid w:val="0006284D"/>
    <w:rsid w:val="000D08FF"/>
    <w:rsid w:val="000D66DB"/>
    <w:rsid w:val="000E7272"/>
    <w:rsid w:val="000F386C"/>
    <w:rsid w:val="00124A12"/>
    <w:rsid w:val="0013154E"/>
    <w:rsid w:val="00153291"/>
    <w:rsid w:val="00157D9C"/>
    <w:rsid w:val="00175C37"/>
    <w:rsid w:val="0018070C"/>
    <w:rsid w:val="00192754"/>
    <w:rsid w:val="0019435B"/>
    <w:rsid w:val="001E032B"/>
    <w:rsid w:val="001E154E"/>
    <w:rsid w:val="001E7853"/>
    <w:rsid w:val="001F7785"/>
    <w:rsid w:val="00204E4B"/>
    <w:rsid w:val="00205F64"/>
    <w:rsid w:val="00217F1C"/>
    <w:rsid w:val="00225E81"/>
    <w:rsid w:val="00227A7A"/>
    <w:rsid w:val="002716E6"/>
    <w:rsid w:val="00280433"/>
    <w:rsid w:val="002837B7"/>
    <w:rsid w:val="00297C42"/>
    <w:rsid w:val="002A2934"/>
    <w:rsid w:val="002A6FB0"/>
    <w:rsid w:val="002C2005"/>
    <w:rsid w:val="002C3EDB"/>
    <w:rsid w:val="002D443C"/>
    <w:rsid w:val="002E795A"/>
    <w:rsid w:val="00300339"/>
    <w:rsid w:val="0031652D"/>
    <w:rsid w:val="00325709"/>
    <w:rsid w:val="003323A6"/>
    <w:rsid w:val="00356AAA"/>
    <w:rsid w:val="00381242"/>
    <w:rsid w:val="003965CE"/>
    <w:rsid w:val="003966C8"/>
    <w:rsid w:val="003B10E5"/>
    <w:rsid w:val="003C459A"/>
    <w:rsid w:val="003D0539"/>
    <w:rsid w:val="003F1B8E"/>
    <w:rsid w:val="003F709F"/>
    <w:rsid w:val="003F7C56"/>
    <w:rsid w:val="00401503"/>
    <w:rsid w:val="00403D1F"/>
    <w:rsid w:val="004253D0"/>
    <w:rsid w:val="00430F9F"/>
    <w:rsid w:val="004507C2"/>
    <w:rsid w:val="00474DBA"/>
    <w:rsid w:val="004932D5"/>
    <w:rsid w:val="0049441B"/>
    <w:rsid w:val="00496F6F"/>
    <w:rsid w:val="004B418F"/>
    <w:rsid w:val="004D6ED6"/>
    <w:rsid w:val="004F20E3"/>
    <w:rsid w:val="004F691E"/>
    <w:rsid w:val="005014AE"/>
    <w:rsid w:val="00507004"/>
    <w:rsid w:val="00522F03"/>
    <w:rsid w:val="00531AB9"/>
    <w:rsid w:val="0053695E"/>
    <w:rsid w:val="005456F7"/>
    <w:rsid w:val="00551EAC"/>
    <w:rsid w:val="005551EF"/>
    <w:rsid w:val="00560026"/>
    <w:rsid w:val="005624D4"/>
    <w:rsid w:val="00584AA1"/>
    <w:rsid w:val="00593901"/>
    <w:rsid w:val="005A188A"/>
    <w:rsid w:val="005A358B"/>
    <w:rsid w:val="005B6876"/>
    <w:rsid w:val="005C67EC"/>
    <w:rsid w:val="005D4D72"/>
    <w:rsid w:val="005D6C2C"/>
    <w:rsid w:val="005F38C7"/>
    <w:rsid w:val="00616AF5"/>
    <w:rsid w:val="00626C30"/>
    <w:rsid w:val="00630E5B"/>
    <w:rsid w:val="0063287C"/>
    <w:rsid w:val="00636354"/>
    <w:rsid w:val="006456B4"/>
    <w:rsid w:val="00654F0A"/>
    <w:rsid w:val="00671BCB"/>
    <w:rsid w:val="006756DE"/>
    <w:rsid w:val="00693146"/>
    <w:rsid w:val="006A35D7"/>
    <w:rsid w:val="00722D80"/>
    <w:rsid w:val="00736DD6"/>
    <w:rsid w:val="00743EDF"/>
    <w:rsid w:val="00754B47"/>
    <w:rsid w:val="00754D1C"/>
    <w:rsid w:val="00763E86"/>
    <w:rsid w:val="00791821"/>
    <w:rsid w:val="00796AB8"/>
    <w:rsid w:val="007D1A30"/>
    <w:rsid w:val="008069FE"/>
    <w:rsid w:val="00814118"/>
    <w:rsid w:val="008313A3"/>
    <w:rsid w:val="008746C8"/>
    <w:rsid w:val="008919B2"/>
    <w:rsid w:val="008C50BA"/>
    <w:rsid w:val="008D22E6"/>
    <w:rsid w:val="008D46DE"/>
    <w:rsid w:val="008D5EF3"/>
    <w:rsid w:val="008D7F57"/>
    <w:rsid w:val="00905A74"/>
    <w:rsid w:val="00916EE2"/>
    <w:rsid w:val="009233BC"/>
    <w:rsid w:val="009309A0"/>
    <w:rsid w:val="00934DBF"/>
    <w:rsid w:val="00943918"/>
    <w:rsid w:val="00963997"/>
    <w:rsid w:val="00987D6C"/>
    <w:rsid w:val="00993ADA"/>
    <w:rsid w:val="009A1745"/>
    <w:rsid w:val="009A183D"/>
    <w:rsid w:val="009C67A8"/>
    <w:rsid w:val="009D0EF1"/>
    <w:rsid w:val="00A023C2"/>
    <w:rsid w:val="00A2618D"/>
    <w:rsid w:val="00A4272B"/>
    <w:rsid w:val="00A473E0"/>
    <w:rsid w:val="00A54596"/>
    <w:rsid w:val="00A72AED"/>
    <w:rsid w:val="00A83DB9"/>
    <w:rsid w:val="00A92666"/>
    <w:rsid w:val="00A96B0D"/>
    <w:rsid w:val="00AB5F42"/>
    <w:rsid w:val="00AF2AC0"/>
    <w:rsid w:val="00B17EF0"/>
    <w:rsid w:val="00B45A66"/>
    <w:rsid w:val="00B74336"/>
    <w:rsid w:val="00B75B85"/>
    <w:rsid w:val="00BB1F90"/>
    <w:rsid w:val="00BB6763"/>
    <w:rsid w:val="00BC26C1"/>
    <w:rsid w:val="00BF2838"/>
    <w:rsid w:val="00BF60AB"/>
    <w:rsid w:val="00C01BDB"/>
    <w:rsid w:val="00C36962"/>
    <w:rsid w:val="00C416EF"/>
    <w:rsid w:val="00C8661A"/>
    <w:rsid w:val="00CA4FAB"/>
    <w:rsid w:val="00CE45EC"/>
    <w:rsid w:val="00D15CA3"/>
    <w:rsid w:val="00D20E22"/>
    <w:rsid w:val="00D214EC"/>
    <w:rsid w:val="00D22B9F"/>
    <w:rsid w:val="00D815D6"/>
    <w:rsid w:val="00D8741A"/>
    <w:rsid w:val="00D953DE"/>
    <w:rsid w:val="00DB7708"/>
    <w:rsid w:val="00DD7B2E"/>
    <w:rsid w:val="00DF2A94"/>
    <w:rsid w:val="00E14787"/>
    <w:rsid w:val="00E15521"/>
    <w:rsid w:val="00E33264"/>
    <w:rsid w:val="00E379C3"/>
    <w:rsid w:val="00E4234E"/>
    <w:rsid w:val="00E6651D"/>
    <w:rsid w:val="00E669A8"/>
    <w:rsid w:val="00E75B5E"/>
    <w:rsid w:val="00E855C7"/>
    <w:rsid w:val="00E91E5E"/>
    <w:rsid w:val="00EB5820"/>
    <w:rsid w:val="00EC6A4B"/>
    <w:rsid w:val="00F01E78"/>
    <w:rsid w:val="00F020F9"/>
    <w:rsid w:val="00F24B04"/>
    <w:rsid w:val="00F409C7"/>
    <w:rsid w:val="00F41BE4"/>
    <w:rsid w:val="00F734F9"/>
    <w:rsid w:val="00F74281"/>
    <w:rsid w:val="00F91DE5"/>
    <w:rsid w:val="00FB3AF4"/>
    <w:rsid w:val="00FB657D"/>
    <w:rsid w:val="00FB7BE8"/>
    <w:rsid w:val="00FC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7B05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5D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815D6"/>
    <w:pPr>
      <w:tabs>
        <w:tab w:val="center" w:pos="4680"/>
        <w:tab w:val="right" w:pos="9360"/>
      </w:tabs>
    </w:pPr>
  </w:style>
  <w:style w:type="character" w:customStyle="1" w:styleId="HeaderChar">
    <w:name w:val="Header Char"/>
    <w:basedOn w:val="DefaultParagraphFont"/>
    <w:link w:val="Header"/>
    <w:uiPriority w:val="99"/>
    <w:rsid w:val="00D815D6"/>
  </w:style>
  <w:style w:type="paragraph" w:styleId="Footer">
    <w:name w:val="footer"/>
    <w:basedOn w:val="Normal"/>
    <w:link w:val="FooterChar"/>
    <w:uiPriority w:val="99"/>
    <w:unhideWhenUsed/>
    <w:rsid w:val="00D815D6"/>
    <w:pPr>
      <w:tabs>
        <w:tab w:val="center" w:pos="4680"/>
        <w:tab w:val="right" w:pos="9360"/>
      </w:tabs>
    </w:pPr>
  </w:style>
  <w:style w:type="character" w:customStyle="1" w:styleId="FooterChar">
    <w:name w:val="Footer Char"/>
    <w:basedOn w:val="DefaultParagraphFont"/>
    <w:link w:val="Footer"/>
    <w:uiPriority w:val="99"/>
    <w:rsid w:val="00D815D6"/>
  </w:style>
  <w:style w:type="paragraph" w:styleId="ListParagraph">
    <w:name w:val="List Paragraph"/>
    <w:basedOn w:val="Normal"/>
    <w:uiPriority w:val="34"/>
    <w:qFormat/>
    <w:rsid w:val="0019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87724">
      <w:bodyDiv w:val="1"/>
      <w:marLeft w:val="0"/>
      <w:marRight w:val="0"/>
      <w:marTop w:val="0"/>
      <w:marBottom w:val="0"/>
      <w:divBdr>
        <w:top w:val="none" w:sz="0" w:space="0" w:color="auto"/>
        <w:left w:val="none" w:sz="0" w:space="0" w:color="auto"/>
        <w:bottom w:val="none" w:sz="0" w:space="0" w:color="auto"/>
        <w:right w:val="none" w:sz="0" w:space="0" w:color="auto"/>
      </w:divBdr>
    </w:div>
    <w:div w:id="1708992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2937</Words>
  <Characters>16743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Amy S.</dc:creator>
  <cp:keywords/>
  <dc:description/>
  <cp:lastModifiedBy>Wagner, Amy S.</cp:lastModifiedBy>
  <cp:revision>55</cp:revision>
  <dcterms:created xsi:type="dcterms:W3CDTF">2017-12-11T19:40:00Z</dcterms:created>
  <dcterms:modified xsi:type="dcterms:W3CDTF">2017-12-12T21:03:00Z</dcterms:modified>
</cp:coreProperties>
</file>